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30" w:rsidRPr="00394A2E" w:rsidRDefault="00B17930" w:rsidP="00B17930">
      <w:pPr>
        <w:spacing w:line="288" w:lineRule="auto"/>
        <w:jc w:val="right"/>
        <w:rPr>
          <w:rFonts w:ascii="Kruti Dev 010" w:hAnsi="Kruti Dev 010"/>
          <w:color w:val="auto"/>
          <w:sz w:val="28"/>
        </w:rPr>
      </w:pPr>
    </w:p>
    <w:p w:rsidR="00B17930" w:rsidRPr="00394A2E" w:rsidRDefault="00B17930" w:rsidP="00B17930">
      <w:pPr>
        <w:spacing w:after="120"/>
        <w:jc w:val="center"/>
        <w:rPr>
          <w:rFonts w:ascii="Kruti Dev 010" w:hAnsi="Kruti Dev 010"/>
          <w:b/>
          <w:bCs/>
          <w:color w:val="auto"/>
          <w:sz w:val="28"/>
        </w:rPr>
      </w:pPr>
      <w:r w:rsidRPr="00394A2E">
        <w:rPr>
          <w:color w:val="auto"/>
        </w:rPr>
        <w:object w:dxaOrig="184" w:dyaOrig="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pt;height:54.45pt" o:ole="" fillcolor="window">
            <v:imagedata r:id="rId8" o:title=""/>
          </v:shape>
          <o:OLEObject Type="Embed" ProgID="CDraw5" ShapeID="_x0000_i1026" DrawAspect="Content" ObjectID="_1600517964" r:id="rId9"/>
        </w:object>
      </w:r>
    </w:p>
    <w:p w:rsidR="00B17930" w:rsidRPr="00394A2E" w:rsidRDefault="00B17930" w:rsidP="00B17930">
      <w:pPr>
        <w:jc w:val="center"/>
        <w:rPr>
          <w:rFonts w:ascii="Kruti Dev 010" w:hAnsi="Kruti Dev 010"/>
          <w:b/>
          <w:bCs/>
          <w:color w:val="auto"/>
          <w:sz w:val="28"/>
          <w:u w:val="single"/>
        </w:rPr>
      </w:pPr>
      <w:proofErr w:type="spellStart"/>
      <w:r w:rsidRPr="00394A2E">
        <w:rPr>
          <w:rFonts w:ascii="Kruti Dev 010" w:hAnsi="Kruti Dev 010"/>
          <w:b/>
          <w:bCs/>
          <w:color w:val="auto"/>
          <w:sz w:val="28"/>
          <w:u w:val="single"/>
        </w:rPr>
        <w:t>m0</w:t>
      </w:r>
      <w:proofErr w:type="spellEnd"/>
      <w:r w:rsidRPr="00394A2E">
        <w:rPr>
          <w:rFonts w:ascii="Kruti Dev 010" w:hAnsi="Kruti Dev 010"/>
          <w:b/>
          <w:bCs/>
          <w:color w:val="auto"/>
          <w:sz w:val="28"/>
          <w:u w:val="single"/>
        </w:rPr>
        <w:t xml:space="preserve"> </w:t>
      </w:r>
      <w:proofErr w:type="spellStart"/>
      <w:r w:rsidRPr="00394A2E">
        <w:rPr>
          <w:rFonts w:ascii="Kruti Dev 010" w:hAnsi="Kruti Dev 010"/>
          <w:b/>
          <w:bCs/>
          <w:color w:val="auto"/>
          <w:sz w:val="28"/>
          <w:u w:val="single"/>
        </w:rPr>
        <w:t>iz0</w:t>
      </w:r>
      <w:proofErr w:type="spellEnd"/>
      <w:r w:rsidRPr="00394A2E">
        <w:rPr>
          <w:rFonts w:ascii="Kruti Dev 010" w:hAnsi="Kruti Dev 010"/>
          <w:b/>
          <w:bCs/>
          <w:color w:val="auto"/>
          <w:sz w:val="28"/>
          <w:u w:val="single"/>
        </w:rPr>
        <w:t xml:space="preserve"> </w:t>
      </w:r>
      <w:proofErr w:type="spellStart"/>
      <w:r w:rsidRPr="00394A2E">
        <w:rPr>
          <w:rFonts w:ascii="Kruti Dev 010" w:hAnsi="Kruti Dev 010"/>
          <w:b/>
          <w:bCs/>
          <w:color w:val="auto"/>
          <w:sz w:val="28"/>
          <w:u w:val="single"/>
        </w:rPr>
        <w:t>ty</w:t>
      </w:r>
      <w:proofErr w:type="spellEnd"/>
      <w:r w:rsidRPr="00394A2E">
        <w:rPr>
          <w:rFonts w:ascii="Kruti Dev 010" w:hAnsi="Kruti Dev 010"/>
          <w:b/>
          <w:bCs/>
          <w:color w:val="auto"/>
          <w:sz w:val="28"/>
          <w:u w:val="single"/>
        </w:rPr>
        <w:t xml:space="preserve"> </w:t>
      </w:r>
      <w:proofErr w:type="spellStart"/>
      <w:r w:rsidRPr="00394A2E">
        <w:rPr>
          <w:rFonts w:ascii="Kruti Dev 010" w:hAnsi="Kruti Dev 010"/>
          <w:b/>
          <w:bCs/>
          <w:color w:val="auto"/>
          <w:sz w:val="28"/>
          <w:u w:val="single"/>
        </w:rPr>
        <w:t>fo|qr</w:t>
      </w:r>
      <w:proofErr w:type="spellEnd"/>
      <w:r w:rsidRPr="00394A2E">
        <w:rPr>
          <w:rFonts w:ascii="Kruti Dev 010" w:hAnsi="Kruti Dev 010"/>
          <w:b/>
          <w:bCs/>
          <w:color w:val="auto"/>
          <w:sz w:val="28"/>
          <w:u w:val="single"/>
        </w:rPr>
        <w:t xml:space="preserve"> </w:t>
      </w:r>
      <w:proofErr w:type="spellStart"/>
      <w:r w:rsidRPr="00394A2E">
        <w:rPr>
          <w:rFonts w:ascii="Kruti Dev 010" w:hAnsi="Kruti Dev 010"/>
          <w:b/>
          <w:bCs/>
          <w:color w:val="auto"/>
          <w:sz w:val="28"/>
          <w:u w:val="single"/>
        </w:rPr>
        <w:t>fuxe</w:t>
      </w:r>
      <w:proofErr w:type="spellEnd"/>
      <w:r w:rsidRPr="00394A2E">
        <w:rPr>
          <w:rFonts w:ascii="Kruti Dev 010" w:hAnsi="Kruti Dev 010"/>
          <w:b/>
          <w:bCs/>
          <w:color w:val="auto"/>
          <w:sz w:val="28"/>
          <w:u w:val="single"/>
        </w:rPr>
        <w:t xml:space="preserve"> </w:t>
      </w:r>
      <w:proofErr w:type="spellStart"/>
      <w:r w:rsidRPr="00394A2E">
        <w:rPr>
          <w:rFonts w:ascii="Kruti Dev 010" w:hAnsi="Kruti Dev 010"/>
          <w:b/>
          <w:bCs/>
          <w:color w:val="auto"/>
          <w:sz w:val="28"/>
          <w:u w:val="single"/>
        </w:rPr>
        <w:t>fy0</w:t>
      </w:r>
      <w:proofErr w:type="spellEnd"/>
    </w:p>
    <w:p w:rsidR="00B17930" w:rsidRPr="00394A2E" w:rsidRDefault="00B17930" w:rsidP="00B17930">
      <w:pPr>
        <w:jc w:val="center"/>
        <w:rPr>
          <w:rFonts w:ascii="Kruti Dev 010" w:hAnsi="Kruti Dev 010"/>
          <w:b/>
          <w:bCs/>
          <w:color w:val="auto"/>
          <w:sz w:val="28"/>
        </w:rPr>
      </w:pPr>
      <w:r w:rsidRPr="00394A2E">
        <w:rPr>
          <w:rFonts w:ascii="Kruti Dev 010" w:hAnsi="Kruti Dev 010"/>
          <w:b/>
          <w:bCs/>
          <w:color w:val="auto"/>
          <w:sz w:val="28"/>
        </w:rPr>
        <w:t>’</w:t>
      </w:r>
      <w:proofErr w:type="spellStart"/>
      <w:r w:rsidRPr="00394A2E">
        <w:rPr>
          <w:rFonts w:ascii="Kruti Dev 010" w:hAnsi="Kruti Dev 010"/>
          <w:b/>
          <w:bCs/>
          <w:color w:val="auto"/>
          <w:sz w:val="28"/>
        </w:rPr>
        <w:t>kqf</w:t>
      </w:r>
      <w:proofErr w:type="spellEnd"/>
      <w:r w:rsidRPr="00394A2E">
        <w:rPr>
          <w:rFonts w:ascii="Kruti Dev 010" w:hAnsi="Kruti Dev 010"/>
          <w:b/>
          <w:bCs/>
          <w:color w:val="auto"/>
          <w:sz w:val="28"/>
        </w:rPr>
        <w:t>}</w:t>
      </w:r>
      <w:proofErr w:type="spellStart"/>
      <w:r w:rsidRPr="00394A2E">
        <w:rPr>
          <w:rFonts w:ascii="Kruti Dev 010" w:hAnsi="Kruti Dev 010"/>
          <w:b/>
          <w:bCs/>
          <w:color w:val="auto"/>
          <w:sz w:val="28"/>
        </w:rPr>
        <w:t>i</w:t>
      </w:r>
      <w:proofErr w:type="spellEnd"/>
      <w:r w:rsidRPr="00394A2E">
        <w:rPr>
          <w:rFonts w:ascii="Kruti Dev 010" w:hAnsi="Kruti Dev 010"/>
          <w:b/>
          <w:bCs/>
          <w:color w:val="auto"/>
          <w:sz w:val="28"/>
        </w:rPr>
        <w:t xml:space="preserve">= </w:t>
      </w:r>
      <w:proofErr w:type="spellStart"/>
      <w:r w:rsidRPr="00394A2E">
        <w:rPr>
          <w:rFonts w:ascii="Kruti Dev 010" w:hAnsi="Kruti Dev 010"/>
          <w:b/>
          <w:bCs/>
          <w:color w:val="auto"/>
          <w:sz w:val="28"/>
        </w:rPr>
        <w:t>¼izFke½</w:t>
      </w:r>
      <w:proofErr w:type="spellEnd"/>
      <w:r w:rsidRPr="00394A2E">
        <w:rPr>
          <w:rFonts w:ascii="Kruti Dev 010" w:hAnsi="Kruti Dev 010"/>
          <w:b/>
          <w:bCs/>
          <w:color w:val="auto"/>
          <w:sz w:val="28"/>
        </w:rPr>
        <w:t xml:space="preserve"> </w:t>
      </w:r>
    </w:p>
    <w:p w:rsidR="00B17930" w:rsidRPr="00394A2E" w:rsidRDefault="00B17930" w:rsidP="00B17930">
      <w:pPr>
        <w:jc w:val="center"/>
        <w:rPr>
          <w:rFonts w:ascii="Kruti Dev 010" w:hAnsi="Kruti Dev 010"/>
          <w:b/>
          <w:bCs/>
          <w:color w:val="auto"/>
          <w:sz w:val="28"/>
        </w:rPr>
      </w:pPr>
      <w:r w:rsidRPr="00394A2E">
        <w:rPr>
          <w:rFonts w:ascii="Kruti Dev 010" w:hAnsi="Kruti Dev 010"/>
          <w:b/>
          <w:bCs/>
          <w:color w:val="auto"/>
          <w:sz w:val="28"/>
        </w:rPr>
        <w:t>&amp;%</w:t>
      </w:r>
      <w:r w:rsidRPr="00394A2E">
        <w:rPr>
          <w:rFonts w:ascii="Kruti Dev 010" w:hAnsi="Kruti Dev 010"/>
          <w:color w:val="auto"/>
          <w:sz w:val="28"/>
        </w:rPr>
        <w:t xml:space="preserve"> </w:t>
      </w:r>
      <w:proofErr w:type="spellStart"/>
      <w:r w:rsidRPr="00394A2E">
        <w:rPr>
          <w:rFonts w:ascii="Kruti Dev 010" w:hAnsi="Kruti Dev 010"/>
          <w:b/>
          <w:color w:val="auto"/>
          <w:sz w:val="28"/>
        </w:rPr>
        <w:t>iqu</w:t>
      </w:r>
      <w:proofErr w:type="spellEnd"/>
      <w:r w:rsidRPr="00394A2E">
        <w:rPr>
          <w:rFonts w:ascii="Kruti Dev 010" w:hAnsi="Kruti Dev 010"/>
          <w:b/>
          <w:color w:val="auto"/>
          <w:sz w:val="28"/>
        </w:rPr>
        <w:t xml:space="preserve">% </w:t>
      </w:r>
      <w:proofErr w:type="spellStart"/>
      <w:r w:rsidRPr="00394A2E">
        <w:rPr>
          <w:rFonts w:ascii="Kruti Dev 010" w:hAnsi="Kruti Dev 010"/>
          <w:b/>
          <w:bCs/>
          <w:color w:val="auto"/>
          <w:sz w:val="28"/>
        </w:rPr>
        <w:t>bZ&amp;fufonk</w:t>
      </w:r>
      <w:proofErr w:type="spellEnd"/>
      <w:r w:rsidRPr="00394A2E">
        <w:rPr>
          <w:rFonts w:ascii="Kruti Dev 010" w:hAnsi="Kruti Dev 010"/>
          <w:b/>
          <w:bCs/>
          <w:color w:val="auto"/>
          <w:sz w:val="28"/>
        </w:rPr>
        <w:t xml:space="preserve"> </w:t>
      </w:r>
      <w:proofErr w:type="spellStart"/>
      <w:r w:rsidRPr="00394A2E">
        <w:rPr>
          <w:rFonts w:ascii="Kruti Dev 010" w:hAnsi="Kruti Dev 010"/>
          <w:b/>
          <w:bCs/>
          <w:color w:val="auto"/>
          <w:sz w:val="28"/>
        </w:rPr>
        <w:t>lwpuk</w:t>
      </w:r>
      <w:proofErr w:type="spellEnd"/>
      <w:r w:rsidRPr="00394A2E">
        <w:rPr>
          <w:rFonts w:ascii="Kruti Dev 010" w:hAnsi="Kruti Dev 010"/>
          <w:b/>
          <w:bCs/>
          <w:color w:val="auto"/>
          <w:sz w:val="28"/>
        </w:rPr>
        <w:t xml:space="preserve"> %&amp;</w:t>
      </w:r>
    </w:p>
    <w:p w:rsidR="00B17930" w:rsidRPr="00394A2E" w:rsidRDefault="00B17930" w:rsidP="00B17930">
      <w:pPr>
        <w:jc w:val="center"/>
        <w:rPr>
          <w:rFonts w:ascii="Kruti Dev 010" w:hAnsi="Kruti Dev 010"/>
          <w:b/>
          <w:bCs/>
          <w:color w:val="auto"/>
          <w:sz w:val="28"/>
        </w:rPr>
      </w:pPr>
    </w:p>
    <w:tbl>
      <w:tblPr>
        <w:tblW w:w="9990" w:type="dxa"/>
        <w:tblInd w:w="18" w:type="dxa"/>
        <w:tblLayout w:type="fixed"/>
        <w:tblLook w:val="04A0"/>
      </w:tblPr>
      <w:tblGrid>
        <w:gridCol w:w="9990"/>
      </w:tblGrid>
      <w:tr w:rsidR="00B17930" w:rsidRPr="00394A2E" w:rsidTr="00753D41">
        <w:trPr>
          <w:trHeight w:val="1813"/>
        </w:trPr>
        <w:tc>
          <w:tcPr>
            <w:tcW w:w="9990" w:type="dxa"/>
          </w:tcPr>
          <w:p w:rsidR="00B17930" w:rsidRPr="00394A2E" w:rsidRDefault="00B17930" w:rsidP="00753D41">
            <w:pPr>
              <w:spacing w:after="120"/>
              <w:ind w:hanging="540"/>
              <w:jc w:val="both"/>
              <w:rPr>
                <w:rFonts w:ascii="Kruti Dev 010" w:hAnsi="Kruti Dev 010"/>
                <w:color w:val="auto"/>
                <w:sz w:val="28"/>
              </w:rPr>
            </w:pPr>
            <w:r w:rsidRPr="00394A2E">
              <w:rPr>
                <w:rFonts w:ascii="Kruti Dev 010" w:hAnsi="Kruti Dev 010"/>
                <w:color w:val="auto"/>
                <w:sz w:val="28"/>
              </w:rPr>
              <w:tab/>
            </w:r>
            <w:r w:rsidRPr="00394A2E">
              <w:rPr>
                <w:rFonts w:ascii="Kruti Dev 010" w:hAnsi="Kruti Dev 010"/>
                <w:color w:val="auto"/>
                <w:sz w:val="28"/>
              </w:rPr>
              <w:tab/>
              <w:t>,</w:t>
            </w:r>
            <w:proofErr w:type="spellStart"/>
            <w:r w:rsidRPr="00394A2E">
              <w:rPr>
                <w:rFonts w:ascii="Kruti Dev 010" w:hAnsi="Kruti Dev 010"/>
                <w:color w:val="auto"/>
                <w:sz w:val="28"/>
              </w:rPr>
              <w:t>rr</w:t>
            </w:r>
            <w:proofErr w:type="spellEnd"/>
            <w:r w:rsidRPr="00394A2E">
              <w:rPr>
                <w:rFonts w:ascii="Kruti Dev 010" w:hAnsi="Kruti Dev 010"/>
                <w:color w:val="auto"/>
                <w:sz w:val="28"/>
              </w:rPr>
              <w:t>}</w:t>
            </w:r>
            <w:proofErr w:type="spellStart"/>
            <w:r w:rsidRPr="00394A2E">
              <w:rPr>
                <w:rFonts w:ascii="Kruti Dev 010" w:hAnsi="Kruti Dev 010"/>
                <w:color w:val="auto"/>
                <w:sz w:val="28"/>
              </w:rPr>
              <w:t>kjk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fuxe</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fgr</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esa</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bl</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dk;kZy</w:t>
            </w:r>
            <w:proofErr w:type="spellEnd"/>
            <w:r w:rsidRPr="00394A2E">
              <w:rPr>
                <w:rFonts w:ascii="Kruti Dev 010" w:hAnsi="Kruti Dev 010"/>
                <w:color w:val="auto"/>
                <w:sz w:val="28"/>
              </w:rPr>
              <w:t>; }</w:t>
            </w:r>
            <w:proofErr w:type="spellStart"/>
            <w:r w:rsidRPr="00394A2E">
              <w:rPr>
                <w:rFonts w:ascii="Kruti Dev 010" w:hAnsi="Kruti Dev 010"/>
                <w:color w:val="auto"/>
                <w:sz w:val="28"/>
              </w:rPr>
              <w:t>kjk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izdkf'kr</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bZ&amp;fufonk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lwpuk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la0</w:t>
            </w:r>
            <w:proofErr w:type="spellEnd"/>
            <w:r w:rsidRPr="00394A2E">
              <w:rPr>
                <w:rFonts w:ascii="Kruti Dev 010" w:hAnsi="Kruti Dev 010"/>
                <w:color w:val="auto"/>
                <w:sz w:val="28"/>
              </w:rPr>
              <w:t xml:space="preserve"> </w:t>
            </w:r>
            <w:proofErr w:type="spellStart"/>
            <w:r w:rsidRPr="00394A2E">
              <w:rPr>
                <w:rFonts w:ascii="Kruti Dev 010" w:hAnsi="Kruti Dev 010"/>
                <w:b/>
                <w:color w:val="auto"/>
                <w:sz w:val="28"/>
              </w:rPr>
              <w:t>Vh&amp;09@</w:t>
            </w:r>
            <w:r w:rsidRPr="00394A2E">
              <w:rPr>
                <w:color w:val="auto"/>
                <w:sz w:val="20"/>
                <w:szCs w:val="20"/>
              </w:rPr>
              <w:t>EGD</w:t>
            </w:r>
            <w:proofErr w:type="spellEnd"/>
            <w:r w:rsidRPr="00394A2E">
              <w:rPr>
                <w:color w:val="auto"/>
                <w:sz w:val="20"/>
                <w:szCs w:val="20"/>
              </w:rPr>
              <w:t>/</w:t>
            </w:r>
            <w:proofErr w:type="spellStart"/>
            <w:r w:rsidRPr="00394A2E">
              <w:rPr>
                <w:color w:val="auto"/>
                <w:sz w:val="20"/>
                <w:szCs w:val="20"/>
              </w:rPr>
              <w:t>MZN</w:t>
            </w:r>
            <w:r w:rsidRPr="00394A2E">
              <w:rPr>
                <w:rFonts w:ascii="Kruti Dev 010" w:hAnsi="Kruti Dev 010"/>
                <w:b/>
                <w:color w:val="auto"/>
                <w:sz w:val="28"/>
              </w:rPr>
              <w:t>@2018&amp;19</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fprkSM+k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ty</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fo|qr</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x`g</w:t>
            </w:r>
            <w:proofErr w:type="spellEnd"/>
            <w:r w:rsidRPr="00394A2E">
              <w:rPr>
                <w:rFonts w:ascii="Kruti Dev 010" w:hAnsi="Kruti Dev 010"/>
                <w:color w:val="auto"/>
                <w:sz w:val="28"/>
              </w:rPr>
              <w:t xml:space="preserve"> dh </w:t>
            </w:r>
            <w:proofErr w:type="spellStart"/>
            <w:r w:rsidRPr="00394A2E">
              <w:rPr>
                <w:rFonts w:ascii="Kruti Dev 010" w:hAnsi="Kruti Dev 010"/>
                <w:color w:val="auto"/>
                <w:sz w:val="28"/>
              </w:rPr>
              <w:t>e'khu</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ua</w:t>
            </w:r>
            <w:proofErr w:type="spellEnd"/>
            <w:r w:rsidRPr="00394A2E">
              <w:rPr>
                <w:rFonts w:ascii="Kruti Dev 010" w:hAnsi="Kruti Dev 010"/>
                <w:color w:val="auto"/>
                <w:sz w:val="28"/>
              </w:rPr>
              <w:t xml:space="preserve">-&amp;+2 dh </w:t>
            </w:r>
            <w:proofErr w:type="spellStart"/>
            <w:r w:rsidRPr="00394A2E">
              <w:rPr>
                <w:rFonts w:ascii="Kruti Dev 010" w:hAnsi="Kruti Dev 010"/>
                <w:color w:val="auto"/>
                <w:sz w:val="28"/>
              </w:rPr>
              <w:t>ejEer</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oa</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VsfLVax</w:t>
            </w:r>
            <w:proofErr w:type="spellEnd"/>
            <w:r w:rsidRPr="00394A2E">
              <w:rPr>
                <w:rFonts w:ascii="Kruti Dev 010" w:hAnsi="Kruti Dev 010"/>
                <w:color w:val="auto"/>
                <w:sz w:val="28"/>
              </w:rPr>
              <w:t xml:space="preserve"> o </w:t>
            </w:r>
            <w:proofErr w:type="spellStart"/>
            <w:r w:rsidRPr="00394A2E">
              <w:rPr>
                <w:rFonts w:ascii="Kruti Dev 010" w:hAnsi="Kruti Dev 010"/>
                <w:color w:val="auto"/>
                <w:sz w:val="28"/>
              </w:rPr>
              <w:t>deh'kfuax</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vkfn</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ds</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iw.kZ</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dk;ZZ</w:t>
            </w:r>
            <w:proofErr w:type="spellEnd"/>
            <w:r w:rsidRPr="00394A2E">
              <w:rPr>
                <w:rFonts w:ascii="Kruti Dev 010" w:hAnsi="Kruti Dev 010"/>
                <w:color w:val="auto"/>
                <w:sz w:val="28"/>
              </w:rPr>
              <w:t xml:space="preserve"> d¨ </w:t>
            </w:r>
            <w:proofErr w:type="spellStart"/>
            <w:r w:rsidRPr="00394A2E">
              <w:rPr>
                <w:rFonts w:ascii="Kruti Dev 010" w:hAnsi="Kruti Dev 010"/>
                <w:color w:val="auto"/>
                <w:sz w:val="28"/>
              </w:rPr>
              <w:t>vifjºk;Z</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dkj.ko'k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iqu</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vkeaf</w:t>
            </w:r>
            <w:proofErr w:type="spellEnd"/>
            <w:r w:rsidRPr="00394A2E">
              <w:rPr>
                <w:rFonts w:ascii="Kruti Dev 010" w:hAnsi="Kruti Dev 010"/>
                <w:color w:val="auto"/>
                <w:sz w:val="28"/>
              </w:rPr>
              <w:t xml:space="preserve">+=r </w:t>
            </w:r>
            <w:proofErr w:type="spellStart"/>
            <w:r w:rsidRPr="00394A2E">
              <w:rPr>
                <w:rFonts w:ascii="Kruti Dev 010" w:hAnsi="Kruti Dev 010"/>
                <w:color w:val="auto"/>
                <w:sz w:val="28"/>
              </w:rPr>
              <w:t>fd;k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tkrk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gSA</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osclkbZV</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ij</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fufonk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Lohdkj</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djus</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rFkk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MkmuyksM</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djus</w:t>
            </w:r>
            <w:proofErr w:type="spellEnd"/>
            <w:r w:rsidRPr="00394A2E">
              <w:rPr>
                <w:rFonts w:ascii="Kruti Dev 010" w:hAnsi="Kruti Dev 010"/>
                <w:color w:val="auto"/>
                <w:sz w:val="28"/>
              </w:rPr>
              <w:t xml:space="preserve"> dh </w:t>
            </w:r>
            <w:proofErr w:type="spellStart"/>
            <w:r w:rsidRPr="00394A2E">
              <w:rPr>
                <w:rFonts w:ascii="Kruti Dev 010" w:hAnsi="Kruti Dev 010"/>
                <w:color w:val="auto"/>
                <w:sz w:val="28"/>
              </w:rPr>
              <w:t>vfUre</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frfFk@le</w:t>
            </w:r>
            <w:proofErr w:type="spellEnd"/>
            <w:r w:rsidRPr="00394A2E">
              <w:rPr>
                <w:rFonts w:ascii="Kruti Dev 010" w:hAnsi="Kruti Dev 010"/>
                <w:color w:val="auto"/>
                <w:sz w:val="28"/>
              </w:rPr>
              <w:t xml:space="preserve">; 09-10-2018@17%00 </w:t>
            </w:r>
            <w:proofErr w:type="spellStart"/>
            <w:r w:rsidRPr="00394A2E">
              <w:rPr>
                <w:rFonts w:ascii="Kruti Dev 010" w:hAnsi="Kruti Dev 010"/>
                <w:color w:val="auto"/>
                <w:sz w:val="28"/>
              </w:rPr>
              <w:t>cts</w:t>
            </w:r>
            <w:proofErr w:type="spellEnd"/>
            <w:r w:rsidRPr="00394A2E">
              <w:rPr>
                <w:rFonts w:ascii="Kruti Dev 010" w:hAnsi="Kruti Dev 010"/>
                <w:color w:val="auto"/>
                <w:sz w:val="28"/>
              </w:rPr>
              <w:t xml:space="preserve"> rd </w:t>
            </w:r>
            <w:proofErr w:type="spellStart"/>
            <w:r w:rsidRPr="00394A2E">
              <w:rPr>
                <w:rFonts w:ascii="Kruti Dev 010" w:hAnsi="Kruti Dev 010"/>
                <w:color w:val="auto"/>
                <w:sz w:val="28"/>
              </w:rPr>
              <w:t>fd;k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tkrk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gSA</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rFkk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fufonk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dk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izFke</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Hkkx</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kqyus</w:t>
            </w:r>
            <w:proofErr w:type="spellEnd"/>
            <w:r w:rsidRPr="00394A2E">
              <w:rPr>
                <w:rFonts w:ascii="Kruti Dev 010" w:hAnsi="Kruti Dev 010"/>
                <w:color w:val="auto"/>
                <w:sz w:val="28"/>
              </w:rPr>
              <w:t xml:space="preserve"> dh </w:t>
            </w:r>
            <w:proofErr w:type="spellStart"/>
            <w:r w:rsidRPr="00394A2E">
              <w:rPr>
                <w:rFonts w:ascii="Kruti Dev 010" w:hAnsi="Kruti Dev 010"/>
                <w:color w:val="auto"/>
                <w:sz w:val="28"/>
              </w:rPr>
              <w:t>frfFk@le</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dks</w:t>
            </w:r>
            <w:proofErr w:type="spellEnd"/>
            <w:r w:rsidRPr="00394A2E">
              <w:rPr>
                <w:rFonts w:ascii="Kruti Dev 010" w:hAnsi="Kruti Dev 010"/>
                <w:color w:val="auto"/>
                <w:sz w:val="28"/>
              </w:rPr>
              <w:t xml:space="preserve"> 10-10-2018@11%00 </w:t>
            </w:r>
            <w:proofErr w:type="spellStart"/>
            <w:r w:rsidRPr="00394A2E">
              <w:rPr>
                <w:rFonts w:ascii="Kruti Dev 010" w:hAnsi="Kruti Dev 010"/>
                <w:color w:val="auto"/>
                <w:sz w:val="28"/>
              </w:rPr>
              <w:t>cts</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fd;k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tkrk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gSA</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vU</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fu;e</w:t>
            </w:r>
            <w:proofErr w:type="spellEnd"/>
            <w:r w:rsidRPr="00394A2E">
              <w:rPr>
                <w:rFonts w:ascii="Kruti Dev 010" w:hAnsi="Kruti Dev 010"/>
                <w:color w:val="auto"/>
                <w:sz w:val="28"/>
              </w:rPr>
              <w:t xml:space="preserve"> o '</w:t>
            </w:r>
            <w:proofErr w:type="spellStart"/>
            <w:r w:rsidRPr="00394A2E">
              <w:rPr>
                <w:rFonts w:ascii="Kruti Dev 010" w:hAnsi="Kruti Dev 010"/>
                <w:color w:val="auto"/>
                <w:sz w:val="28"/>
              </w:rPr>
              <w:t>krsZ</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iwoZor</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gh</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jgsxhA</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fufonk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ls</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lEcfU</w:t>
            </w:r>
            <w:proofErr w:type="spellEnd"/>
            <w:r w:rsidRPr="00394A2E">
              <w:rPr>
                <w:rFonts w:ascii="Kruti Dev 010" w:hAnsi="Kruti Dev 010"/>
                <w:color w:val="auto"/>
                <w:sz w:val="28"/>
              </w:rPr>
              <w:t>/</w:t>
            </w:r>
            <w:proofErr w:type="spellStart"/>
            <w:r w:rsidRPr="00394A2E">
              <w:rPr>
                <w:rFonts w:ascii="Kruti Dev 010" w:hAnsi="Kruti Dev 010"/>
                <w:color w:val="auto"/>
                <w:sz w:val="28"/>
              </w:rPr>
              <w:t>kr</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lEkLr</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lwpuk,aa</w:t>
            </w:r>
            <w:proofErr w:type="spellEnd"/>
            <w:r w:rsidRPr="00394A2E">
              <w:rPr>
                <w:rFonts w:ascii="Kruti Dev 010" w:hAnsi="Kruti Dev 010"/>
                <w:color w:val="auto"/>
                <w:sz w:val="28"/>
              </w:rPr>
              <w:t xml:space="preserve"> </w:t>
            </w:r>
            <w:hyperlink r:id="rId10" w:history="1">
              <w:proofErr w:type="spellStart"/>
              <w:r w:rsidRPr="00394A2E">
                <w:rPr>
                  <w:rStyle w:val="Hyperlink"/>
                  <w:color w:val="auto"/>
                  <w:sz w:val="20"/>
                  <w:szCs w:val="20"/>
                </w:rPr>
                <w:t>https://etender.up.nic.in</w:t>
              </w:r>
              <w:proofErr w:type="spellEnd"/>
            </w:hyperlink>
            <w:r w:rsidRPr="00394A2E">
              <w:rPr>
                <w:rFonts w:ascii="Kruti Dev 010" w:hAnsi="Kruti Dev 010"/>
                <w:color w:val="auto"/>
                <w:sz w:val="28"/>
              </w:rPr>
              <w:t xml:space="preserve"> </w:t>
            </w:r>
            <w:proofErr w:type="spellStart"/>
            <w:r w:rsidRPr="00394A2E">
              <w:rPr>
                <w:rFonts w:ascii="Kruti Dev 010" w:hAnsi="Kruti Dev 010"/>
                <w:color w:val="auto"/>
                <w:sz w:val="28"/>
              </w:rPr>
              <w:t>ij</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miyC</w:t>
            </w:r>
            <w:proofErr w:type="spellEnd"/>
            <w:r w:rsidRPr="00394A2E">
              <w:rPr>
                <w:rFonts w:ascii="Kruti Dev 010" w:hAnsi="Kruti Dev 010"/>
                <w:color w:val="auto"/>
                <w:sz w:val="28"/>
              </w:rPr>
              <w:t xml:space="preserve">/k </w:t>
            </w:r>
            <w:proofErr w:type="spellStart"/>
            <w:r w:rsidRPr="00394A2E">
              <w:rPr>
                <w:rFonts w:ascii="Kruti Dev 010" w:hAnsi="Kruti Dev 010"/>
                <w:color w:val="auto"/>
                <w:sz w:val="28"/>
              </w:rPr>
              <w:t>gSaA</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vf</w:t>
            </w:r>
            <w:proofErr w:type="spellEnd"/>
            <w:r w:rsidRPr="00394A2E">
              <w:rPr>
                <w:rFonts w:ascii="Kruti Dev 010" w:hAnsi="Kruti Dev 010"/>
                <w:color w:val="auto"/>
                <w:sz w:val="28"/>
              </w:rPr>
              <w:t>/</w:t>
            </w:r>
            <w:proofErr w:type="spellStart"/>
            <w:r w:rsidRPr="00394A2E">
              <w:rPr>
                <w:rFonts w:ascii="Kruti Dev 010" w:hAnsi="Kruti Dev 010"/>
                <w:color w:val="auto"/>
                <w:sz w:val="28"/>
              </w:rPr>
              <w:t>k'kklh</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vfHk;Urk</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fo|qr</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mRiknu</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k.M</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195&amp;iVsy</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uxj</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ubZ</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e.Mh</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eqt¶QjuxjAa</w:t>
            </w:r>
            <w:proofErr w:type="spellEnd"/>
          </w:p>
          <w:p w:rsidR="00B17930" w:rsidRPr="00394A2E" w:rsidRDefault="00B17930" w:rsidP="00753D41">
            <w:pPr>
              <w:spacing w:after="120"/>
              <w:ind w:hanging="540"/>
              <w:jc w:val="both"/>
              <w:rPr>
                <w:rFonts w:ascii="Kruti Dev 010" w:hAnsi="Kruti Dev 010"/>
                <w:color w:val="auto"/>
                <w:sz w:val="28"/>
              </w:rPr>
            </w:pPr>
          </w:p>
        </w:tc>
      </w:tr>
    </w:tbl>
    <w:p w:rsidR="00B17930" w:rsidRPr="00394A2E" w:rsidRDefault="00B17930" w:rsidP="00B17930">
      <w:pPr>
        <w:pBdr>
          <w:top w:val="single" w:sz="4" w:space="0" w:color="auto"/>
          <w:bottom w:val="single" w:sz="4" w:space="1" w:color="auto"/>
        </w:pBdr>
        <w:spacing w:line="288" w:lineRule="auto"/>
        <w:jc w:val="center"/>
        <w:rPr>
          <w:rFonts w:ascii="Kruti Dev 010" w:hAnsi="Kruti Dev 010"/>
          <w:color w:val="auto"/>
          <w:sz w:val="28"/>
        </w:rPr>
      </w:pPr>
      <w:r w:rsidRPr="00394A2E">
        <w:rPr>
          <w:rFonts w:ascii="Kruti Dev 010" w:hAnsi="Kruti Dev 010"/>
          <w:color w:val="auto"/>
          <w:sz w:val="28"/>
        </w:rPr>
        <w:t>^^</w:t>
      </w:r>
      <w:proofErr w:type="spellStart"/>
      <w:r w:rsidRPr="00394A2E">
        <w:rPr>
          <w:rFonts w:ascii="Kruti Dev 010" w:hAnsi="Kruti Dev 010"/>
          <w:color w:val="auto"/>
          <w:sz w:val="28"/>
        </w:rPr>
        <w:t>jk"Vªfgr</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esa</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ÅtkZ</w:t>
      </w:r>
      <w:proofErr w:type="spellEnd"/>
      <w:r w:rsidRPr="00394A2E">
        <w:rPr>
          <w:rFonts w:ascii="Kruti Dev 010" w:hAnsi="Kruti Dev 010"/>
          <w:color w:val="auto"/>
          <w:sz w:val="28"/>
        </w:rPr>
        <w:t xml:space="preserve"> </w:t>
      </w:r>
      <w:proofErr w:type="spellStart"/>
      <w:r w:rsidRPr="00394A2E">
        <w:rPr>
          <w:rFonts w:ascii="Kruti Dev 010" w:hAnsi="Kruti Dev 010"/>
          <w:color w:val="auto"/>
          <w:sz w:val="28"/>
        </w:rPr>
        <w:t>cpk;sa</w:t>
      </w:r>
      <w:proofErr w:type="spellEnd"/>
      <w:r w:rsidRPr="00394A2E">
        <w:rPr>
          <w:rFonts w:ascii="Kruti Dev 010" w:hAnsi="Kruti Dev 010"/>
          <w:color w:val="auto"/>
          <w:sz w:val="28"/>
        </w:rPr>
        <w:t>**</w:t>
      </w:r>
    </w:p>
    <w:p w:rsidR="00B17930" w:rsidRPr="00394A2E" w:rsidRDefault="00B17930">
      <w:pPr>
        <w:rPr>
          <w:rFonts w:ascii="Kruti Dev 010" w:hAnsi="Kruti Dev 010"/>
          <w:color w:val="auto"/>
          <w:sz w:val="28"/>
        </w:rPr>
      </w:pPr>
      <w:r w:rsidRPr="00394A2E">
        <w:rPr>
          <w:rFonts w:ascii="Kruti Dev 010" w:hAnsi="Kruti Dev 010"/>
          <w:color w:val="auto"/>
          <w:sz w:val="28"/>
        </w:rPr>
        <w:br w:type="page"/>
      </w:r>
    </w:p>
    <w:p w:rsidR="00B17930" w:rsidRPr="00394A2E" w:rsidRDefault="00B17930" w:rsidP="00B17930">
      <w:pPr>
        <w:spacing w:line="288" w:lineRule="auto"/>
        <w:jc w:val="both"/>
        <w:rPr>
          <w:rFonts w:ascii="Kruti Dev 010" w:hAnsi="Kruti Dev 010"/>
          <w:color w:val="auto"/>
          <w:sz w:val="28"/>
        </w:rPr>
      </w:pPr>
    </w:p>
    <w:p w:rsidR="005D0E43" w:rsidRPr="00394A2E" w:rsidRDefault="005D0E43" w:rsidP="005D0E43">
      <w:pPr>
        <w:pStyle w:val="normal0"/>
        <w:widowControl w:val="0"/>
        <w:pBdr>
          <w:top w:val="single" w:sz="4" w:space="1" w:color="auto"/>
          <w:left w:val="single" w:sz="4" w:space="4" w:color="auto"/>
          <w:bottom w:val="single" w:sz="4" w:space="1" w:color="auto"/>
          <w:right w:val="single" w:sz="4" w:space="4" w:color="auto"/>
        </w:pBdr>
        <w:spacing w:after="100"/>
        <w:jc w:val="center"/>
        <w:rPr>
          <w:rFonts w:ascii="Times" w:eastAsia="Times" w:hAnsi="Times" w:cs="Times"/>
          <w:b/>
          <w:color w:val="auto"/>
          <w:sz w:val="40"/>
          <w:szCs w:val="40"/>
        </w:rPr>
      </w:pPr>
      <w:r w:rsidRPr="00394A2E">
        <w:rPr>
          <w:rFonts w:ascii="Times" w:eastAsia="Times" w:hAnsi="Times" w:cs="Times"/>
          <w:b/>
          <w:color w:val="auto"/>
          <w:sz w:val="40"/>
          <w:szCs w:val="40"/>
        </w:rPr>
        <w:t xml:space="preserve">ELECTRICITY GENERATION DIVISION, </w:t>
      </w:r>
      <w:proofErr w:type="spellStart"/>
      <w:r w:rsidRPr="00394A2E">
        <w:rPr>
          <w:rFonts w:ascii="Times" w:eastAsia="Times" w:hAnsi="Times" w:cs="Times"/>
          <w:b/>
          <w:color w:val="auto"/>
          <w:sz w:val="40"/>
          <w:szCs w:val="40"/>
        </w:rPr>
        <w:t>MUZAFFARNAGAR</w:t>
      </w:r>
      <w:proofErr w:type="spellEnd"/>
    </w:p>
    <w:p w:rsidR="005D0E43" w:rsidRPr="00394A2E" w:rsidRDefault="005D0E43" w:rsidP="005D0E43">
      <w:pPr>
        <w:pStyle w:val="normal0"/>
        <w:widowControl w:val="0"/>
        <w:spacing w:after="100"/>
        <w:jc w:val="center"/>
        <w:rPr>
          <w:rFonts w:ascii="Times" w:eastAsia="Times" w:hAnsi="Times" w:cs="Times"/>
          <w:b/>
          <w:color w:val="auto"/>
          <w:sz w:val="36"/>
          <w:szCs w:val="36"/>
        </w:rPr>
      </w:pPr>
    </w:p>
    <w:p w:rsidR="005D0E43" w:rsidRPr="00394A2E" w:rsidRDefault="006F2C9C" w:rsidP="005D0E43">
      <w:pPr>
        <w:pStyle w:val="normal0"/>
        <w:widowControl w:val="0"/>
        <w:spacing w:after="100"/>
        <w:jc w:val="center"/>
        <w:rPr>
          <w:color w:val="auto"/>
          <w:sz w:val="24"/>
          <w:szCs w:val="24"/>
        </w:rPr>
      </w:pPr>
      <w:r w:rsidRPr="00394A2E">
        <w:rPr>
          <w:color w:val="auto"/>
          <w:sz w:val="24"/>
          <w:szCs w:val="24"/>
        </w:rPr>
        <w:object w:dxaOrig="184" w:dyaOrig="188">
          <v:shape id="_x0000_i1025" type="#_x0000_t75" style="width:135.25pt;height:137.75pt" o:ole="" fillcolor="window">
            <v:imagedata r:id="rId8" o:title=""/>
          </v:shape>
          <o:OLEObject Type="Embed" ProgID="CDraw5" ShapeID="_x0000_i1025" DrawAspect="Content" ObjectID="_1600517965" r:id="rId11"/>
        </w:object>
      </w:r>
    </w:p>
    <w:p w:rsidR="006F2C9C" w:rsidRPr="00394A2E" w:rsidRDefault="006F2C9C" w:rsidP="005D0E43">
      <w:pPr>
        <w:pStyle w:val="normal0"/>
        <w:widowControl w:val="0"/>
        <w:spacing w:after="100"/>
        <w:jc w:val="center"/>
        <w:rPr>
          <w:rFonts w:ascii="Times" w:eastAsia="Times" w:hAnsi="Times" w:cs="Times"/>
          <w:b/>
          <w:color w:val="auto"/>
          <w:sz w:val="36"/>
          <w:szCs w:val="36"/>
        </w:rPr>
      </w:pPr>
    </w:p>
    <w:p w:rsidR="006F2C9C" w:rsidRPr="00394A2E" w:rsidRDefault="00CB125E" w:rsidP="006F2C9C">
      <w:pPr>
        <w:pStyle w:val="normal0"/>
        <w:widowControl w:val="0"/>
        <w:spacing w:after="100"/>
        <w:jc w:val="center"/>
        <w:rPr>
          <w:rFonts w:ascii="Times" w:eastAsia="Times" w:hAnsi="Times" w:cs="Times"/>
          <w:b/>
          <w:color w:val="auto"/>
          <w:sz w:val="32"/>
          <w:szCs w:val="32"/>
        </w:rPr>
      </w:pPr>
      <w:r w:rsidRPr="00394A2E">
        <w:rPr>
          <w:rFonts w:ascii="Times" w:eastAsia="Times" w:hAnsi="Times" w:cs="Times"/>
          <w:b/>
          <w:color w:val="auto"/>
          <w:sz w:val="32"/>
          <w:szCs w:val="32"/>
        </w:rPr>
        <w:t>E-</w:t>
      </w:r>
      <w:r w:rsidR="006F2C9C" w:rsidRPr="00394A2E">
        <w:rPr>
          <w:rFonts w:ascii="Times" w:eastAsia="Times" w:hAnsi="Times" w:cs="Times"/>
          <w:b/>
          <w:color w:val="auto"/>
          <w:sz w:val="32"/>
          <w:szCs w:val="32"/>
        </w:rPr>
        <w:t>TENDER SPECIFICATION NO. T-</w:t>
      </w:r>
      <w:r w:rsidR="006E705D" w:rsidRPr="00394A2E">
        <w:rPr>
          <w:rFonts w:ascii="Times" w:eastAsia="Times" w:hAnsi="Times" w:cs="Times"/>
          <w:b/>
          <w:color w:val="auto"/>
          <w:sz w:val="32"/>
          <w:szCs w:val="32"/>
        </w:rPr>
        <w:t>09</w:t>
      </w:r>
      <w:r w:rsidR="006F2C9C" w:rsidRPr="00394A2E">
        <w:rPr>
          <w:rFonts w:ascii="Times" w:eastAsia="Times" w:hAnsi="Times" w:cs="Times"/>
          <w:b/>
          <w:color w:val="auto"/>
          <w:sz w:val="32"/>
          <w:szCs w:val="32"/>
        </w:rPr>
        <w:t>/</w:t>
      </w:r>
      <w:proofErr w:type="spellStart"/>
      <w:r w:rsidR="006F2C9C" w:rsidRPr="00394A2E">
        <w:rPr>
          <w:rFonts w:ascii="Times" w:eastAsia="Times" w:hAnsi="Times" w:cs="Times"/>
          <w:b/>
          <w:color w:val="auto"/>
          <w:sz w:val="32"/>
          <w:szCs w:val="32"/>
        </w:rPr>
        <w:t>EGD</w:t>
      </w:r>
      <w:proofErr w:type="spellEnd"/>
      <w:r w:rsidR="006F2C9C" w:rsidRPr="00394A2E">
        <w:rPr>
          <w:rFonts w:ascii="Times" w:eastAsia="Times" w:hAnsi="Times" w:cs="Times"/>
          <w:b/>
          <w:color w:val="auto"/>
          <w:sz w:val="32"/>
          <w:szCs w:val="32"/>
        </w:rPr>
        <w:t>/</w:t>
      </w:r>
      <w:proofErr w:type="spellStart"/>
      <w:r w:rsidR="006F2C9C" w:rsidRPr="00394A2E">
        <w:rPr>
          <w:rFonts w:ascii="Times" w:eastAsia="Times" w:hAnsi="Times" w:cs="Times"/>
          <w:b/>
          <w:color w:val="auto"/>
          <w:sz w:val="32"/>
          <w:szCs w:val="32"/>
        </w:rPr>
        <w:t>MZN</w:t>
      </w:r>
      <w:proofErr w:type="spellEnd"/>
      <w:r w:rsidR="006F2C9C" w:rsidRPr="00394A2E">
        <w:rPr>
          <w:rFonts w:ascii="Times" w:eastAsia="Times" w:hAnsi="Times" w:cs="Times"/>
          <w:b/>
          <w:color w:val="auto"/>
          <w:sz w:val="32"/>
          <w:szCs w:val="32"/>
        </w:rPr>
        <w:t>/201</w:t>
      </w:r>
      <w:r w:rsidR="00A72FD4" w:rsidRPr="00394A2E">
        <w:rPr>
          <w:rFonts w:ascii="Times" w:eastAsia="Times" w:hAnsi="Times" w:cs="Times"/>
          <w:b/>
          <w:color w:val="auto"/>
          <w:sz w:val="32"/>
          <w:szCs w:val="32"/>
        </w:rPr>
        <w:t>8</w:t>
      </w:r>
      <w:r w:rsidR="006F2C9C" w:rsidRPr="00394A2E">
        <w:rPr>
          <w:rFonts w:ascii="Times" w:eastAsia="Times" w:hAnsi="Times" w:cs="Times"/>
          <w:b/>
          <w:color w:val="auto"/>
          <w:sz w:val="32"/>
          <w:szCs w:val="32"/>
        </w:rPr>
        <w:t>-201</w:t>
      </w:r>
      <w:r w:rsidR="00A72FD4" w:rsidRPr="00394A2E">
        <w:rPr>
          <w:rFonts w:ascii="Times" w:eastAsia="Times" w:hAnsi="Times" w:cs="Times"/>
          <w:b/>
          <w:color w:val="auto"/>
          <w:sz w:val="32"/>
          <w:szCs w:val="32"/>
        </w:rPr>
        <w:t>9</w:t>
      </w:r>
    </w:p>
    <w:p w:rsidR="005D0E43" w:rsidRPr="00394A2E" w:rsidRDefault="006F2C9C" w:rsidP="005D0E43">
      <w:pPr>
        <w:pStyle w:val="normal0"/>
        <w:widowControl w:val="0"/>
        <w:spacing w:after="100"/>
        <w:jc w:val="center"/>
        <w:rPr>
          <w:rFonts w:ascii="Times" w:eastAsia="Times" w:hAnsi="Times" w:cs="Times"/>
          <w:b/>
          <w:color w:val="auto"/>
          <w:sz w:val="32"/>
          <w:szCs w:val="32"/>
        </w:rPr>
      </w:pPr>
      <w:r w:rsidRPr="00394A2E">
        <w:rPr>
          <w:rFonts w:ascii="Times" w:eastAsia="Times" w:hAnsi="Times" w:cs="Times"/>
          <w:b/>
          <w:color w:val="auto"/>
          <w:sz w:val="32"/>
          <w:szCs w:val="32"/>
        </w:rPr>
        <w:t>FOR</w:t>
      </w:r>
    </w:p>
    <w:p w:rsidR="005D0E43" w:rsidRPr="00394A2E" w:rsidRDefault="006214B0">
      <w:pPr>
        <w:pStyle w:val="normal0"/>
        <w:widowControl w:val="0"/>
        <w:spacing w:after="100"/>
        <w:jc w:val="center"/>
        <w:rPr>
          <w:rFonts w:ascii="Times" w:eastAsia="Times" w:hAnsi="Times" w:cs="Times"/>
          <w:b/>
          <w:color w:val="auto"/>
          <w:sz w:val="24"/>
          <w:szCs w:val="24"/>
        </w:rPr>
      </w:pPr>
      <w:r w:rsidRPr="00394A2E">
        <w:rPr>
          <w:rFonts w:ascii="Times" w:eastAsia="Times" w:hAnsi="Times" w:cs="Times"/>
          <w:b/>
          <w:color w:val="auto"/>
          <w:sz w:val="32"/>
          <w:szCs w:val="32"/>
        </w:rPr>
        <w:t xml:space="preserve">Repair Works of Machine </w:t>
      </w:r>
      <w:proofErr w:type="spellStart"/>
      <w:r w:rsidRPr="00394A2E">
        <w:rPr>
          <w:rFonts w:ascii="Times" w:eastAsia="Times" w:hAnsi="Times" w:cs="Times"/>
          <w:b/>
          <w:color w:val="auto"/>
          <w:sz w:val="32"/>
          <w:szCs w:val="32"/>
        </w:rPr>
        <w:t>No.</w:t>
      </w:r>
      <w:r w:rsidR="00A72FD4" w:rsidRPr="00394A2E">
        <w:rPr>
          <w:rFonts w:ascii="Times" w:eastAsia="Times" w:hAnsi="Times" w:cs="Times"/>
          <w:b/>
          <w:color w:val="auto"/>
          <w:sz w:val="32"/>
          <w:szCs w:val="32"/>
        </w:rPr>
        <w:t>2</w:t>
      </w:r>
      <w:proofErr w:type="spellEnd"/>
      <w:r w:rsidRPr="00394A2E">
        <w:rPr>
          <w:rFonts w:ascii="Times" w:eastAsia="Times" w:hAnsi="Times" w:cs="Times"/>
          <w:b/>
          <w:color w:val="auto"/>
          <w:sz w:val="32"/>
          <w:szCs w:val="32"/>
        </w:rPr>
        <w:t xml:space="preserve">  at </w:t>
      </w:r>
      <w:proofErr w:type="spellStart"/>
      <w:r w:rsidRPr="00394A2E">
        <w:rPr>
          <w:rFonts w:ascii="Times" w:eastAsia="Times" w:hAnsi="Times" w:cs="Times"/>
          <w:b/>
          <w:color w:val="auto"/>
          <w:sz w:val="32"/>
          <w:szCs w:val="32"/>
        </w:rPr>
        <w:t>Chitaura</w:t>
      </w:r>
      <w:proofErr w:type="spellEnd"/>
      <w:r w:rsidRPr="00394A2E">
        <w:rPr>
          <w:rFonts w:ascii="Times" w:eastAsia="Times" w:hAnsi="Times" w:cs="Times"/>
          <w:b/>
          <w:color w:val="auto"/>
          <w:sz w:val="32"/>
          <w:szCs w:val="32"/>
        </w:rPr>
        <w:t xml:space="preserve"> Power House, under </w:t>
      </w:r>
      <w:proofErr w:type="spellStart"/>
      <w:r w:rsidRPr="00394A2E">
        <w:rPr>
          <w:rFonts w:ascii="Times" w:eastAsia="Times" w:hAnsi="Times" w:cs="Times"/>
          <w:b/>
          <w:color w:val="auto"/>
          <w:sz w:val="32"/>
          <w:szCs w:val="32"/>
        </w:rPr>
        <w:t>EGD</w:t>
      </w:r>
      <w:proofErr w:type="spellEnd"/>
      <w:r w:rsidRPr="00394A2E">
        <w:rPr>
          <w:rFonts w:ascii="Times" w:eastAsia="Times" w:hAnsi="Times" w:cs="Times"/>
          <w:b/>
          <w:color w:val="auto"/>
          <w:sz w:val="32"/>
          <w:szCs w:val="32"/>
        </w:rPr>
        <w:t xml:space="preserve">, </w:t>
      </w:r>
      <w:proofErr w:type="spellStart"/>
      <w:r w:rsidRPr="00394A2E">
        <w:rPr>
          <w:rFonts w:ascii="Times" w:eastAsia="Times" w:hAnsi="Times" w:cs="Times"/>
          <w:b/>
          <w:color w:val="auto"/>
          <w:sz w:val="32"/>
          <w:szCs w:val="32"/>
        </w:rPr>
        <w:t>Muzaffarnagar</w:t>
      </w:r>
      <w:proofErr w:type="spellEnd"/>
      <w:r w:rsidRPr="00394A2E">
        <w:rPr>
          <w:rFonts w:ascii="Times" w:eastAsia="Times" w:hAnsi="Times" w:cs="Times"/>
          <w:b/>
          <w:color w:val="auto"/>
          <w:sz w:val="32"/>
          <w:szCs w:val="32"/>
        </w:rPr>
        <w:t>.</w:t>
      </w:r>
    </w:p>
    <w:p w:rsidR="005D0E43" w:rsidRPr="00394A2E" w:rsidRDefault="005D0E43">
      <w:pPr>
        <w:pStyle w:val="normal0"/>
        <w:widowControl w:val="0"/>
        <w:spacing w:after="100"/>
        <w:jc w:val="center"/>
        <w:rPr>
          <w:rFonts w:ascii="Times" w:eastAsia="Times" w:hAnsi="Times" w:cs="Times"/>
          <w:b/>
          <w:color w:val="auto"/>
          <w:sz w:val="24"/>
          <w:szCs w:val="24"/>
        </w:rPr>
      </w:pPr>
    </w:p>
    <w:p w:rsidR="005D0E43" w:rsidRPr="00394A2E" w:rsidRDefault="005D0E43">
      <w:pPr>
        <w:pStyle w:val="normal0"/>
        <w:widowControl w:val="0"/>
        <w:spacing w:after="100"/>
        <w:jc w:val="center"/>
        <w:rPr>
          <w:rFonts w:ascii="Times" w:eastAsia="Times" w:hAnsi="Times" w:cs="Times"/>
          <w:b/>
          <w:color w:val="auto"/>
          <w:sz w:val="24"/>
          <w:szCs w:val="24"/>
        </w:rPr>
      </w:pPr>
    </w:p>
    <w:p w:rsidR="000B4DEF" w:rsidRPr="00394A2E" w:rsidRDefault="008C29B8">
      <w:pPr>
        <w:pStyle w:val="normal0"/>
        <w:widowControl w:val="0"/>
        <w:spacing w:after="100"/>
        <w:rPr>
          <w:rFonts w:ascii="Times" w:eastAsia="Times" w:hAnsi="Times" w:cs="Times"/>
          <w:b/>
          <w:color w:val="auto"/>
          <w:sz w:val="24"/>
          <w:szCs w:val="24"/>
        </w:rPr>
      </w:pPr>
      <w:r w:rsidRPr="00394A2E">
        <w:rPr>
          <w:rFonts w:ascii="Times" w:eastAsia="Times" w:hAnsi="Times" w:cs="Times"/>
          <w:b/>
          <w:color w:val="auto"/>
          <w:sz w:val="24"/>
          <w:szCs w:val="24"/>
        </w:rPr>
        <w:t xml:space="preserve">Tender cost : Rs. </w:t>
      </w:r>
      <w:r w:rsidR="003B5580" w:rsidRPr="00394A2E">
        <w:rPr>
          <w:rFonts w:ascii="Times" w:eastAsia="Times" w:hAnsi="Times" w:cs="Times"/>
          <w:b/>
          <w:color w:val="auto"/>
          <w:sz w:val="24"/>
          <w:szCs w:val="24"/>
        </w:rPr>
        <w:t>354</w:t>
      </w:r>
      <w:r w:rsidRPr="00394A2E">
        <w:rPr>
          <w:rFonts w:ascii="Times" w:eastAsia="Times" w:hAnsi="Times" w:cs="Times"/>
          <w:b/>
          <w:color w:val="auto"/>
          <w:sz w:val="24"/>
          <w:szCs w:val="24"/>
        </w:rPr>
        <w:t xml:space="preserve">/- </w:t>
      </w:r>
      <w:r w:rsidR="001E1105" w:rsidRPr="00394A2E">
        <w:rPr>
          <w:rFonts w:ascii="Times" w:eastAsia="Times" w:hAnsi="Times" w:cs="Times"/>
          <w:b/>
          <w:color w:val="auto"/>
          <w:sz w:val="24"/>
          <w:szCs w:val="24"/>
        </w:rPr>
        <w:t xml:space="preserve"> </w:t>
      </w:r>
      <w:proofErr w:type="spellStart"/>
      <w:r w:rsidR="001E1105" w:rsidRPr="00394A2E">
        <w:rPr>
          <w:rFonts w:ascii="Times" w:eastAsia="Times" w:hAnsi="Times" w:cs="Times"/>
          <w:b/>
          <w:color w:val="auto"/>
          <w:sz w:val="24"/>
          <w:szCs w:val="24"/>
        </w:rPr>
        <w:t>GST</w:t>
      </w:r>
      <w:proofErr w:type="spellEnd"/>
      <w:r w:rsidR="001E1105" w:rsidRPr="00394A2E">
        <w:rPr>
          <w:rFonts w:ascii="Times" w:eastAsia="Times" w:hAnsi="Times" w:cs="Times"/>
          <w:b/>
          <w:color w:val="auto"/>
          <w:sz w:val="24"/>
          <w:szCs w:val="24"/>
        </w:rPr>
        <w:t xml:space="preserve"> Included</w:t>
      </w:r>
    </w:p>
    <w:p w:rsidR="005D0E43" w:rsidRPr="00394A2E" w:rsidRDefault="005D0E43">
      <w:pPr>
        <w:pStyle w:val="normal0"/>
        <w:widowControl w:val="0"/>
        <w:spacing w:after="100"/>
        <w:rPr>
          <w:rFonts w:ascii="Times" w:eastAsia="Times" w:hAnsi="Times" w:cs="Times"/>
          <w:b/>
          <w:color w:val="auto"/>
          <w:sz w:val="24"/>
          <w:szCs w:val="24"/>
        </w:rPr>
      </w:pPr>
    </w:p>
    <w:p w:rsidR="005D0E43" w:rsidRPr="00394A2E" w:rsidRDefault="005D0E43">
      <w:pPr>
        <w:pStyle w:val="normal0"/>
        <w:widowControl w:val="0"/>
        <w:spacing w:after="100"/>
        <w:rPr>
          <w:rFonts w:ascii="Times" w:eastAsia="Times" w:hAnsi="Times" w:cs="Times"/>
          <w:b/>
          <w:color w:val="auto"/>
          <w:sz w:val="24"/>
          <w:szCs w:val="24"/>
        </w:rPr>
      </w:pPr>
    </w:p>
    <w:p w:rsidR="00CE0613" w:rsidRPr="00394A2E" w:rsidRDefault="008C29B8">
      <w:pPr>
        <w:pStyle w:val="normal0"/>
        <w:widowControl w:val="0"/>
        <w:spacing w:after="100"/>
        <w:jc w:val="center"/>
        <w:rPr>
          <w:rFonts w:ascii="Times" w:eastAsia="Times" w:hAnsi="Times" w:cs="Times"/>
          <w:color w:val="auto"/>
          <w:sz w:val="32"/>
          <w:szCs w:val="32"/>
        </w:rPr>
      </w:pPr>
      <w:r w:rsidRPr="00394A2E">
        <w:rPr>
          <w:rFonts w:ascii="Times" w:eastAsia="Times" w:hAnsi="Times" w:cs="Times"/>
          <w:color w:val="auto"/>
          <w:sz w:val="32"/>
          <w:szCs w:val="32"/>
        </w:rPr>
        <w:t xml:space="preserve">EXECUTIVE ENGINEER </w:t>
      </w:r>
    </w:p>
    <w:p w:rsidR="00CE0613" w:rsidRPr="00394A2E" w:rsidRDefault="008C29B8">
      <w:pPr>
        <w:pStyle w:val="normal0"/>
        <w:widowControl w:val="0"/>
        <w:spacing w:after="100"/>
        <w:jc w:val="center"/>
        <w:rPr>
          <w:rFonts w:ascii="Times" w:eastAsia="Times" w:hAnsi="Times" w:cs="Times"/>
          <w:color w:val="auto"/>
          <w:sz w:val="32"/>
          <w:szCs w:val="32"/>
        </w:rPr>
      </w:pPr>
      <w:r w:rsidRPr="00394A2E">
        <w:rPr>
          <w:rFonts w:ascii="Times" w:eastAsia="Times" w:hAnsi="Times" w:cs="Times"/>
          <w:color w:val="auto"/>
          <w:sz w:val="32"/>
          <w:szCs w:val="32"/>
        </w:rPr>
        <w:t>ELECTRICITY GENERATION DIVISION</w:t>
      </w:r>
    </w:p>
    <w:p w:rsidR="00CE0613" w:rsidRPr="00394A2E" w:rsidRDefault="008C29B8">
      <w:pPr>
        <w:pStyle w:val="normal0"/>
        <w:widowControl w:val="0"/>
        <w:spacing w:after="100"/>
        <w:jc w:val="center"/>
        <w:rPr>
          <w:rFonts w:ascii="Times" w:eastAsia="Times" w:hAnsi="Times" w:cs="Times"/>
          <w:color w:val="auto"/>
          <w:sz w:val="32"/>
          <w:szCs w:val="32"/>
        </w:rPr>
      </w:pPr>
      <w:r w:rsidRPr="00394A2E">
        <w:rPr>
          <w:rFonts w:ascii="Times" w:eastAsia="Times" w:hAnsi="Times" w:cs="Times"/>
          <w:color w:val="auto"/>
          <w:sz w:val="32"/>
          <w:szCs w:val="32"/>
        </w:rPr>
        <w:t xml:space="preserve"> U.P. JAL VIDYUT NIGAM LTD. </w:t>
      </w:r>
    </w:p>
    <w:p w:rsidR="000B4DEF" w:rsidRPr="00394A2E" w:rsidRDefault="008C29B8">
      <w:pPr>
        <w:pStyle w:val="normal0"/>
        <w:widowControl w:val="0"/>
        <w:spacing w:after="100"/>
        <w:jc w:val="center"/>
        <w:rPr>
          <w:rFonts w:ascii="Times" w:eastAsia="Times" w:hAnsi="Times" w:cs="Times"/>
          <w:color w:val="auto"/>
          <w:sz w:val="32"/>
          <w:szCs w:val="32"/>
        </w:rPr>
      </w:pPr>
      <w:r w:rsidRPr="00394A2E">
        <w:rPr>
          <w:rFonts w:ascii="Times" w:eastAsia="Times" w:hAnsi="Times" w:cs="Times"/>
          <w:color w:val="auto"/>
          <w:sz w:val="32"/>
          <w:szCs w:val="32"/>
        </w:rPr>
        <w:t>M</w:t>
      </w:r>
      <w:r w:rsidR="005D0E43" w:rsidRPr="00394A2E">
        <w:rPr>
          <w:rFonts w:ascii="Times" w:eastAsia="Times" w:hAnsi="Times" w:cs="Times"/>
          <w:color w:val="auto"/>
          <w:sz w:val="32"/>
          <w:szCs w:val="32"/>
        </w:rPr>
        <w:t>UZAFFARNAGAR</w:t>
      </w:r>
      <w:r w:rsidR="00CE0613" w:rsidRPr="00394A2E">
        <w:rPr>
          <w:rFonts w:ascii="Times" w:eastAsia="Times" w:hAnsi="Times" w:cs="Times"/>
          <w:color w:val="auto"/>
          <w:sz w:val="32"/>
          <w:szCs w:val="32"/>
        </w:rPr>
        <w:t>. (</w:t>
      </w:r>
      <w:r w:rsidR="005D0E43" w:rsidRPr="00394A2E">
        <w:rPr>
          <w:rFonts w:ascii="Times" w:eastAsia="Times" w:hAnsi="Times" w:cs="Times"/>
          <w:color w:val="auto"/>
          <w:sz w:val="32"/>
          <w:szCs w:val="32"/>
        </w:rPr>
        <w:t>U.P.</w:t>
      </w:r>
      <w:r w:rsidR="00CE0613" w:rsidRPr="00394A2E">
        <w:rPr>
          <w:rFonts w:ascii="Times" w:eastAsia="Times" w:hAnsi="Times" w:cs="Times"/>
          <w:color w:val="auto"/>
          <w:sz w:val="32"/>
          <w:szCs w:val="32"/>
        </w:rPr>
        <w:t>)</w:t>
      </w:r>
    </w:p>
    <w:p w:rsidR="004B3D39" w:rsidRPr="00394A2E" w:rsidRDefault="004B3D39">
      <w:pPr>
        <w:pStyle w:val="normal0"/>
        <w:widowControl w:val="0"/>
        <w:spacing w:after="100"/>
        <w:jc w:val="center"/>
        <w:rPr>
          <w:rFonts w:ascii="Times" w:eastAsia="Times" w:hAnsi="Times" w:cs="Times"/>
          <w:color w:val="auto"/>
          <w:sz w:val="32"/>
          <w:szCs w:val="32"/>
        </w:rPr>
      </w:pPr>
    </w:p>
    <w:p w:rsidR="004B3D39" w:rsidRPr="00394A2E" w:rsidRDefault="004B3D39">
      <w:pPr>
        <w:pStyle w:val="normal0"/>
        <w:widowControl w:val="0"/>
        <w:spacing w:after="100"/>
        <w:jc w:val="center"/>
        <w:rPr>
          <w:rFonts w:ascii="Times" w:eastAsia="Times" w:hAnsi="Times" w:cs="Times"/>
          <w:color w:val="auto"/>
          <w:sz w:val="32"/>
          <w:szCs w:val="32"/>
        </w:rPr>
      </w:pPr>
    </w:p>
    <w:p w:rsidR="004B3D39" w:rsidRPr="00394A2E" w:rsidRDefault="004B3D39">
      <w:pPr>
        <w:pStyle w:val="normal0"/>
        <w:widowControl w:val="0"/>
        <w:spacing w:after="100"/>
        <w:jc w:val="center"/>
        <w:rPr>
          <w:rFonts w:ascii="Times" w:eastAsia="Times" w:hAnsi="Times" w:cs="Times"/>
          <w:color w:val="auto"/>
          <w:sz w:val="32"/>
          <w:szCs w:val="32"/>
        </w:rPr>
      </w:pPr>
    </w:p>
    <w:p w:rsidR="004B3D39" w:rsidRPr="00394A2E" w:rsidRDefault="004B3D39">
      <w:pPr>
        <w:pStyle w:val="normal0"/>
        <w:widowControl w:val="0"/>
        <w:spacing w:after="100"/>
        <w:jc w:val="center"/>
        <w:rPr>
          <w:rFonts w:ascii="Times" w:eastAsia="Times" w:hAnsi="Times" w:cs="Times"/>
          <w:color w:val="auto"/>
          <w:sz w:val="32"/>
          <w:szCs w:val="32"/>
        </w:rPr>
      </w:pPr>
    </w:p>
    <w:p w:rsidR="004B3D39" w:rsidRPr="00394A2E" w:rsidRDefault="004B3D39">
      <w:pPr>
        <w:pStyle w:val="normal0"/>
        <w:widowControl w:val="0"/>
        <w:spacing w:after="100"/>
        <w:jc w:val="center"/>
        <w:rPr>
          <w:rFonts w:ascii="Times" w:eastAsia="Times" w:hAnsi="Times" w:cs="Times"/>
          <w:color w:val="auto"/>
          <w:sz w:val="32"/>
          <w:szCs w:val="32"/>
        </w:rPr>
      </w:pPr>
    </w:p>
    <w:p w:rsidR="004B3D39" w:rsidRPr="00394A2E" w:rsidRDefault="004B3D39">
      <w:pPr>
        <w:pStyle w:val="normal0"/>
        <w:widowControl w:val="0"/>
        <w:spacing w:after="100"/>
        <w:jc w:val="center"/>
        <w:rPr>
          <w:rFonts w:ascii="Times" w:eastAsia="Times" w:hAnsi="Times" w:cs="Times"/>
          <w:color w:val="auto"/>
          <w:sz w:val="32"/>
          <w:szCs w:val="32"/>
        </w:rPr>
      </w:pPr>
    </w:p>
    <w:p w:rsidR="00930B19" w:rsidRPr="00394A2E" w:rsidRDefault="00930B19">
      <w:pPr>
        <w:pStyle w:val="normal0"/>
        <w:widowControl w:val="0"/>
        <w:spacing w:after="100"/>
        <w:jc w:val="center"/>
        <w:rPr>
          <w:rFonts w:ascii="Times" w:eastAsia="Times" w:hAnsi="Times" w:cs="Times"/>
          <w:color w:val="auto"/>
          <w:sz w:val="32"/>
          <w:szCs w:val="32"/>
        </w:rPr>
      </w:pPr>
    </w:p>
    <w:p w:rsidR="004B3D39" w:rsidRPr="00394A2E" w:rsidRDefault="008C29B8" w:rsidP="00F4437E">
      <w:pPr>
        <w:pStyle w:val="normal0"/>
        <w:widowControl w:val="0"/>
        <w:spacing w:after="100" w:line="240" w:lineRule="auto"/>
        <w:jc w:val="center"/>
        <w:rPr>
          <w:rFonts w:ascii="Times" w:eastAsia="Times" w:hAnsi="Times" w:cs="Times"/>
          <w:b/>
          <w:color w:val="auto"/>
          <w:sz w:val="28"/>
          <w:szCs w:val="28"/>
          <w:u w:val="single"/>
        </w:rPr>
      </w:pPr>
      <w:r w:rsidRPr="00394A2E">
        <w:rPr>
          <w:rFonts w:ascii="Times" w:eastAsia="Times" w:hAnsi="Times" w:cs="Times"/>
          <w:b/>
          <w:color w:val="auto"/>
          <w:sz w:val="28"/>
          <w:szCs w:val="28"/>
          <w:u w:val="single"/>
        </w:rPr>
        <w:t xml:space="preserve">INSTRUCTIONS TO TENDERERS </w:t>
      </w:r>
    </w:p>
    <w:p w:rsidR="000B4DEF" w:rsidRPr="00394A2E" w:rsidRDefault="008C29B8" w:rsidP="00F4437E">
      <w:pPr>
        <w:pStyle w:val="normal0"/>
        <w:widowControl w:val="0"/>
        <w:spacing w:after="100" w:line="240" w:lineRule="auto"/>
        <w:jc w:val="center"/>
        <w:rPr>
          <w:rFonts w:ascii="Times" w:eastAsia="Times" w:hAnsi="Times" w:cs="Times"/>
          <w:b/>
          <w:color w:val="auto"/>
          <w:sz w:val="28"/>
          <w:szCs w:val="28"/>
          <w:u w:val="single"/>
        </w:rPr>
      </w:pPr>
      <w:r w:rsidRPr="00394A2E">
        <w:rPr>
          <w:rFonts w:ascii="Times" w:eastAsia="Times" w:hAnsi="Times" w:cs="Times"/>
          <w:b/>
          <w:color w:val="auto"/>
          <w:sz w:val="28"/>
          <w:szCs w:val="28"/>
          <w:u w:val="single"/>
        </w:rPr>
        <w:t xml:space="preserve">For </w:t>
      </w:r>
      <w:r w:rsidR="00CB125E" w:rsidRPr="00394A2E">
        <w:rPr>
          <w:rFonts w:ascii="Times" w:eastAsia="Times" w:hAnsi="Times" w:cs="Times"/>
          <w:b/>
          <w:color w:val="auto"/>
          <w:sz w:val="28"/>
          <w:szCs w:val="28"/>
          <w:u w:val="single"/>
        </w:rPr>
        <w:t>E-</w:t>
      </w:r>
      <w:r w:rsidRPr="00394A2E">
        <w:rPr>
          <w:rFonts w:ascii="Times" w:eastAsia="Times" w:hAnsi="Times" w:cs="Times"/>
          <w:b/>
          <w:color w:val="auto"/>
          <w:sz w:val="28"/>
          <w:szCs w:val="28"/>
          <w:u w:val="single"/>
        </w:rPr>
        <w:t xml:space="preserve">Tender specification No </w:t>
      </w:r>
      <w:r w:rsidR="004F4206" w:rsidRPr="00394A2E">
        <w:rPr>
          <w:rFonts w:ascii="Times" w:eastAsia="Times" w:hAnsi="Times" w:cs="Times"/>
          <w:b/>
          <w:color w:val="auto"/>
          <w:sz w:val="28"/>
          <w:szCs w:val="28"/>
          <w:u w:val="single"/>
        </w:rPr>
        <w:t>T-</w:t>
      </w:r>
      <w:r w:rsidR="006E705D" w:rsidRPr="00394A2E">
        <w:rPr>
          <w:rFonts w:ascii="Times" w:eastAsia="Times" w:hAnsi="Times" w:cs="Times"/>
          <w:b/>
          <w:color w:val="auto"/>
          <w:sz w:val="28"/>
          <w:szCs w:val="28"/>
          <w:u w:val="single"/>
        </w:rPr>
        <w:t>09</w:t>
      </w:r>
      <w:r w:rsidRPr="00394A2E">
        <w:rPr>
          <w:rFonts w:ascii="Times" w:eastAsia="Times" w:hAnsi="Times" w:cs="Times"/>
          <w:b/>
          <w:color w:val="auto"/>
          <w:sz w:val="28"/>
          <w:szCs w:val="28"/>
          <w:u w:val="single"/>
        </w:rPr>
        <w:t>/</w:t>
      </w:r>
      <w:proofErr w:type="spellStart"/>
      <w:r w:rsidRPr="00394A2E">
        <w:rPr>
          <w:rFonts w:ascii="Times" w:eastAsia="Times" w:hAnsi="Times" w:cs="Times"/>
          <w:b/>
          <w:color w:val="auto"/>
          <w:sz w:val="28"/>
          <w:szCs w:val="28"/>
          <w:u w:val="single"/>
        </w:rPr>
        <w:t>EGD</w:t>
      </w:r>
      <w:proofErr w:type="spellEnd"/>
      <w:r w:rsidRPr="00394A2E">
        <w:rPr>
          <w:rFonts w:ascii="Times" w:eastAsia="Times" w:hAnsi="Times" w:cs="Times"/>
          <w:b/>
          <w:color w:val="auto"/>
          <w:sz w:val="28"/>
          <w:szCs w:val="28"/>
          <w:u w:val="single"/>
        </w:rPr>
        <w:t>/201</w:t>
      </w:r>
      <w:r w:rsidR="00A72FD4" w:rsidRPr="00394A2E">
        <w:rPr>
          <w:rFonts w:ascii="Times" w:eastAsia="Times" w:hAnsi="Times" w:cs="Times"/>
          <w:b/>
          <w:color w:val="auto"/>
          <w:sz w:val="28"/>
          <w:szCs w:val="28"/>
          <w:u w:val="single"/>
        </w:rPr>
        <w:t>8</w:t>
      </w:r>
      <w:r w:rsidRPr="00394A2E">
        <w:rPr>
          <w:rFonts w:ascii="Times" w:eastAsia="Times" w:hAnsi="Times" w:cs="Times"/>
          <w:b/>
          <w:color w:val="auto"/>
          <w:sz w:val="28"/>
          <w:szCs w:val="28"/>
          <w:u w:val="single"/>
        </w:rPr>
        <w:t>-1</w:t>
      </w:r>
      <w:r w:rsidR="00A72FD4" w:rsidRPr="00394A2E">
        <w:rPr>
          <w:rFonts w:ascii="Times" w:eastAsia="Times" w:hAnsi="Times" w:cs="Times"/>
          <w:b/>
          <w:color w:val="auto"/>
          <w:sz w:val="28"/>
          <w:szCs w:val="28"/>
          <w:u w:val="single"/>
        </w:rPr>
        <w:t>9</w:t>
      </w:r>
    </w:p>
    <w:p w:rsidR="000B4DEF" w:rsidRPr="00394A2E" w:rsidRDefault="004B3D39" w:rsidP="00F4437E">
      <w:pPr>
        <w:pStyle w:val="normal0"/>
        <w:widowControl w:val="0"/>
        <w:numPr>
          <w:ilvl w:val="0"/>
          <w:numId w:val="1"/>
        </w:numPr>
        <w:tabs>
          <w:tab w:val="left" w:pos="450"/>
          <w:tab w:val="left" w:pos="1620"/>
          <w:tab w:val="left" w:pos="180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b/>
          <w:color w:val="auto"/>
          <w:sz w:val="24"/>
          <w:szCs w:val="24"/>
        </w:rPr>
        <w:t>General:-</w:t>
      </w:r>
      <w:r w:rsidRPr="00394A2E">
        <w:rPr>
          <w:rFonts w:ascii="Times" w:eastAsia="Times" w:hAnsi="Times" w:cs="Times"/>
          <w:b/>
          <w:color w:val="auto"/>
          <w:sz w:val="24"/>
          <w:szCs w:val="24"/>
        </w:rPr>
        <w:tab/>
      </w:r>
      <w:r w:rsidR="008C29B8" w:rsidRPr="00394A2E">
        <w:rPr>
          <w:rFonts w:ascii="Times" w:eastAsia="Times" w:hAnsi="Times" w:cs="Times"/>
          <w:color w:val="auto"/>
          <w:sz w:val="24"/>
          <w:szCs w:val="24"/>
        </w:rPr>
        <w:t xml:space="preserve">The bidders are requested to make themselves fully </w:t>
      </w:r>
      <w:proofErr w:type="spellStart"/>
      <w:r w:rsidR="008C29B8" w:rsidRPr="00394A2E">
        <w:rPr>
          <w:rFonts w:ascii="Times" w:eastAsia="Times" w:hAnsi="Times" w:cs="Times"/>
          <w:color w:val="auto"/>
          <w:sz w:val="24"/>
          <w:szCs w:val="24"/>
        </w:rPr>
        <w:t>onversant</w:t>
      </w:r>
      <w:proofErr w:type="spellEnd"/>
      <w:r w:rsidR="008C29B8" w:rsidRPr="00394A2E">
        <w:rPr>
          <w:rFonts w:ascii="Times" w:eastAsia="Times" w:hAnsi="Times" w:cs="Times"/>
          <w:color w:val="auto"/>
          <w:sz w:val="24"/>
          <w:szCs w:val="24"/>
        </w:rPr>
        <w:t xml:space="preserve"> with the scope of work seeing working site, technical specification, general terms and conditions as per terms and conditions for the work contract for UPJVNL, special terms and conditions etc. before submission of the tender and thereafter they should quote their rates in price schedule accordingly so that no ambiguity at later stage arises.</w:t>
      </w:r>
      <w:r w:rsidR="00491BB0" w:rsidRPr="00394A2E">
        <w:rPr>
          <w:rFonts w:ascii="Times" w:eastAsia="Times" w:hAnsi="Times" w:cs="Times"/>
          <w:color w:val="auto"/>
          <w:sz w:val="24"/>
          <w:szCs w:val="24"/>
        </w:rPr>
        <w:t xml:space="preserve"> For participation in this E-Tender bidder should be registered with U.P. Electronics Corporation, Ashok </w:t>
      </w:r>
      <w:proofErr w:type="spellStart"/>
      <w:r w:rsidR="00491BB0" w:rsidRPr="00394A2E">
        <w:rPr>
          <w:rFonts w:ascii="Times" w:eastAsia="Times" w:hAnsi="Times" w:cs="Times"/>
          <w:color w:val="auto"/>
          <w:sz w:val="24"/>
          <w:szCs w:val="24"/>
        </w:rPr>
        <w:t>Marg</w:t>
      </w:r>
      <w:proofErr w:type="spellEnd"/>
      <w:r w:rsidR="00491BB0" w:rsidRPr="00394A2E">
        <w:rPr>
          <w:rFonts w:ascii="Times" w:eastAsia="Times" w:hAnsi="Times" w:cs="Times"/>
          <w:color w:val="auto"/>
          <w:sz w:val="24"/>
          <w:szCs w:val="24"/>
        </w:rPr>
        <w:t xml:space="preserve">, </w:t>
      </w:r>
      <w:proofErr w:type="spellStart"/>
      <w:r w:rsidR="00491BB0" w:rsidRPr="00394A2E">
        <w:rPr>
          <w:rFonts w:ascii="Times" w:eastAsia="Times" w:hAnsi="Times" w:cs="Times"/>
          <w:color w:val="auto"/>
          <w:sz w:val="24"/>
          <w:szCs w:val="24"/>
        </w:rPr>
        <w:t>Lucknow</w:t>
      </w:r>
      <w:proofErr w:type="spellEnd"/>
      <w:r w:rsidR="00491BB0" w:rsidRPr="00394A2E">
        <w:rPr>
          <w:rFonts w:ascii="Times" w:eastAsia="Times" w:hAnsi="Times" w:cs="Times"/>
          <w:color w:val="auto"/>
          <w:sz w:val="24"/>
          <w:szCs w:val="24"/>
        </w:rPr>
        <w:t xml:space="preserve">. </w:t>
      </w:r>
    </w:p>
    <w:p w:rsidR="004B3D39" w:rsidRPr="00394A2E" w:rsidRDefault="004B3D39"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b/>
          <w:color w:val="auto"/>
          <w:sz w:val="24"/>
          <w:szCs w:val="24"/>
        </w:rPr>
        <w:t>Submission of Tender:</w:t>
      </w:r>
      <w:r w:rsidRPr="00394A2E">
        <w:rPr>
          <w:rFonts w:ascii="Times" w:eastAsia="Times" w:hAnsi="Times" w:cs="Times"/>
          <w:color w:val="auto"/>
          <w:sz w:val="24"/>
          <w:szCs w:val="24"/>
        </w:rPr>
        <w:t>-</w:t>
      </w:r>
      <w:r w:rsidRPr="00394A2E">
        <w:rPr>
          <w:rFonts w:ascii="Times" w:eastAsia="Times" w:hAnsi="Times" w:cs="Times"/>
          <w:color w:val="auto"/>
          <w:sz w:val="24"/>
          <w:szCs w:val="24"/>
        </w:rPr>
        <w:tab/>
      </w:r>
      <w:r w:rsidR="008C29B8" w:rsidRPr="00394A2E">
        <w:rPr>
          <w:rFonts w:ascii="Times" w:eastAsia="Times" w:hAnsi="Times" w:cs="Times"/>
          <w:color w:val="auto"/>
          <w:sz w:val="24"/>
          <w:szCs w:val="24"/>
        </w:rPr>
        <w:t>The tender must be submitted in two parts, known as Part-I (Pre-</w:t>
      </w:r>
      <w:r w:rsidRPr="00394A2E">
        <w:rPr>
          <w:rFonts w:ascii="Times" w:eastAsia="Times" w:hAnsi="Times" w:cs="Times"/>
          <w:color w:val="auto"/>
          <w:sz w:val="24"/>
          <w:szCs w:val="24"/>
        </w:rPr>
        <w:t xml:space="preserve">requisites </w:t>
      </w:r>
      <w:r w:rsidR="008C29B8" w:rsidRPr="00394A2E">
        <w:rPr>
          <w:rFonts w:ascii="Times" w:eastAsia="Times" w:hAnsi="Times" w:cs="Times"/>
          <w:color w:val="auto"/>
          <w:sz w:val="24"/>
          <w:szCs w:val="24"/>
        </w:rPr>
        <w:t xml:space="preserve">for opening of Part-II)and Part-II (Price bid). Part– I of the tender shall be opened electronically in the presence of bidder’s representatives, who choose to attend, at the prescribed venue, date and time mentioned in tender notice. Part-II of tender shall be opened after the approval given by SE </w:t>
      </w:r>
      <w:proofErr w:type="spellStart"/>
      <w:r w:rsidRPr="00394A2E">
        <w:rPr>
          <w:rFonts w:ascii="Times" w:eastAsia="Times" w:hAnsi="Times" w:cs="Times"/>
          <w:color w:val="auto"/>
          <w:sz w:val="24"/>
          <w:szCs w:val="24"/>
        </w:rPr>
        <w:t>HGC</w:t>
      </w:r>
      <w:proofErr w:type="spellEnd"/>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Khara</w:t>
      </w:r>
      <w:proofErr w:type="spellEnd"/>
      <w:r w:rsidRPr="00394A2E">
        <w:rPr>
          <w:rFonts w:ascii="Times" w:eastAsia="Times" w:hAnsi="Times" w:cs="Times"/>
          <w:color w:val="auto"/>
          <w:sz w:val="24"/>
          <w:szCs w:val="24"/>
        </w:rPr>
        <w:t xml:space="preserve"> </w:t>
      </w:r>
      <w:r w:rsidR="008C29B8" w:rsidRPr="00394A2E">
        <w:rPr>
          <w:rFonts w:ascii="Times" w:eastAsia="Times" w:hAnsi="Times" w:cs="Times"/>
          <w:color w:val="auto"/>
          <w:sz w:val="24"/>
          <w:szCs w:val="24"/>
        </w:rPr>
        <w:t xml:space="preserve">for only those bidders who have fulfilled the </w:t>
      </w:r>
      <w:r w:rsidRPr="00394A2E">
        <w:rPr>
          <w:rFonts w:ascii="Times" w:eastAsia="Times" w:hAnsi="Times" w:cs="Times"/>
          <w:color w:val="auto"/>
          <w:sz w:val="24"/>
          <w:szCs w:val="24"/>
        </w:rPr>
        <w:t xml:space="preserve">criteria as </w:t>
      </w:r>
      <w:r w:rsidR="008C29B8" w:rsidRPr="00394A2E">
        <w:rPr>
          <w:rFonts w:ascii="Times" w:eastAsia="Times" w:hAnsi="Times" w:cs="Times"/>
          <w:color w:val="auto"/>
          <w:sz w:val="24"/>
          <w:szCs w:val="24"/>
        </w:rPr>
        <w:t>per</w:t>
      </w:r>
      <w:r w:rsidRPr="00394A2E">
        <w:rPr>
          <w:rFonts w:ascii="Times" w:eastAsia="Times" w:hAnsi="Times" w:cs="Times"/>
          <w:color w:val="auto"/>
          <w:sz w:val="24"/>
          <w:szCs w:val="24"/>
        </w:rPr>
        <w:t xml:space="preserve"> pre</w:t>
      </w:r>
      <w:r w:rsidR="008C29B8" w:rsidRPr="00394A2E">
        <w:rPr>
          <w:rFonts w:ascii="Times" w:eastAsia="Times" w:hAnsi="Times" w:cs="Times"/>
          <w:color w:val="auto"/>
          <w:sz w:val="24"/>
          <w:szCs w:val="24"/>
        </w:rPr>
        <w:t xml:space="preserve">-qualifying conditions of the tender on the basis of documents submitted in Part-I of the tender. </w:t>
      </w:r>
      <w:r w:rsidRPr="00394A2E">
        <w:rPr>
          <w:rFonts w:ascii="Times" w:eastAsia="Times" w:hAnsi="Times" w:cs="Times"/>
          <w:color w:val="auto"/>
          <w:sz w:val="24"/>
          <w:szCs w:val="24"/>
        </w:rPr>
        <w:t>Similarly p</w:t>
      </w:r>
      <w:r w:rsidR="008C29B8" w:rsidRPr="00394A2E">
        <w:rPr>
          <w:rFonts w:ascii="Times" w:eastAsia="Times" w:hAnsi="Times" w:cs="Times"/>
          <w:color w:val="auto"/>
          <w:sz w:val="24"/>
          <w:szCs w:val="24"/>
        </w:rPr>
        <w:t>art– II of the tender shall be opened electronically in the presence of bidder’s representatives, who choose to attend, at the prescribed venue, date and time</w:t>
      </w:r>
    </w:p>
    <w:p w:rsidR="008C7537" w:rsidRPr="00394A2E"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color w:val="auto"/>
          <w:sz w:val="24"/>
          <w:szCs w:val="24"/>
        </w:rPr>
        <w:t xml:space="preserve">  a) E-bids (Technical and Financial) must be submitted by the bidders at e- procurement website </w:t>
      </w:r>
      <w:proofErr w:type="spellStart"/>
      <w:r w:rsidRPr="00394A2E">
        <w:rPr>
          <w:rFonts w:ascii="Times" w:eastAsia="Times" w:hAnsi="Times" w:cs="Times"/>
          <w:color w:val="auto"/>
          <w:sz w:val="24"/>
          <w:szCs w:val="24"/>
        </w:rPr>
        <w:t>http://etender</w:t>
      </w:r>
      <w:proofErr w:type="spellEnd"/>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up.nic.in</w:t>
      </w:r>
      <w:proofErr w:type="spellEnd"/>
      <w:r w:rsidRPr="00394A2E">
        <w:rPr>
          <w:rFonts w:ascii="Times" w:eastAsia="Times" w:hAnsi="Times" w:cs="Times"/>
          <w:color w:val="auto"/>
          <w:sz w:val="24"/>
          <w:szCs w:val="24"/>
        </w:rPr>
        <w:t xml:space="preserve"> not later than as prescribed date and time in tender notice. </w:t>
      </w:r>
    </w:p>
    <w:p w:rsidR="004B3D39" w:rsidRPr="00394A2E" w:rsidRDefault="008C7537" w:rsidP="008C7537">
      <w:pPr>
        <w:pStyle w:val="normal0"/>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r w:rsidRPr="00394A2E">
        <w:rPr>
          <w:rFonts w:ascii="Times" w:eastAsia="Times" w:hAnsi="Times" w:cs="Times"/>
          <w:color w:val="auto"/>
          <w:sz w:val="24"/>
          <w:szCs w:val="24"/>
        </w:rPr>
        <w:t xml:space="preserve">  </w:t>
      </w:r>
      <w:r w:rsidR="008C29B8" w:rsidRPr="00394A2E">
        <w:rPr>
          <w:rFonts w:ascii="Times" w:eastAsia="Times" w:hAnsi="Times" w:cs="Times"/>
          <w:color w:val="auto"/>
          <w:sz w:val="24"/>
          <w:szCs w:val="24"/>
        </w:rPr>
        <w:t>b) The purchaser may at this discretion, extends this deadline for submission of bids</w:t>
      </w:r>
      <w:r w:rsidR="004B3D39" w:rsidRPr="00394A2E">
        <w:rPr>
          <w:rFonts w:ascii="Times" w:eastAsia="Times" w:hAnsi="Times" w:cs="Times"/>
          <w:color w:val="auto"/>
          <w:sz w:val="24"/>
          <w:szCs w:val="24"/>
        </w:rPr>
        <w:t xml:space="preserve"> </w:t>
      </w:r>
      <w:r w:rsidR="008C29B8" w:rsidRPr="00394A2E">
        <w:rPr>
          <w:rFonts w:ascii="Times" w:eastAsia="Times" w:hAnsi="Times" w:cs="Times"/>
          <w:color w:val="auto"/>
          <w:sz w:val="24"/>
          <w:szCs w:val="24"/>
        </w:rPr>
        <w:t xml:space="preserve">by amending the bid documents. </w:t>
      </w:r>
    </w:p>
    <w:p w:rsidR="004B3D39" w:rsidRPr="00394A2E"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auto"/>
          <w:sz w:val="24"/>
          <w:szCs w:val="24"/>
        </w:rPr>
      </w:pPr>
      <w:r w:rsidRPr="00394A2E">
        <w:rPr>
          <w:rFonts w:ascii="Times" w:eastAsia="Times" w:hAnsi="Times" w:cs="Times"/>
          <w:b/>
          <w:color w:val="auto"/>
          <w:sz w:val="24"/>
          <w:szCs w:val="24"/>
        </w:rPr>
        <w:t>Late Bids</w:t>
      </w:r>
      <w:r w:rsidR="004B3D39" w:rsidRPr="00394A2E">
        <w:rPr>
          <w:rFonts w:ascii="Times" w:eastAsia="Times" w:hAnsi="Times" w:cs="Times"/>
          <w:b/>
          <w:color w:val="auto"/>
          <w:sz w:val="24"/>
          <w:szCs w:val="24"/>
        </w:rPr>
        <w:t>:-</w:t>
      </w:r>
      <w:r w:rsidR="004B3D39" w:rsidRPr="00394A2E">
        <w:rPr>
          <w:rFonts w:ascii="Times" w:eastAsia="Times" w:hAnsi="Times" w:cs="Times"/>
          <w:b/>
          <w:color w:val="auto"/>
          <w:sz w:val="24"/>
          <w:szCs w:val="24"/>
        </w:rPr>
        <w:tab/>
      </w:r>
      <w:r w:rsidRPr="00394A2E">
        <w:rPr>
          <w:rFonts w:ascii="Times" w:eastAsia="Times" w:hAnsi="Times" w:cs="Times"/>
          <w:color w:val="auto"/>
          <w:sz w:val="24"/>
          <w:szCs w:val="24"/>
        </w:rPr>
        <w:t>The server time indicated in the bid Management window on the e-procurement website http://etender.up,nic.in will be the time by which the bid submission activity will be allowed till the permissible date and time schedule in the bidding. Once the bid submission period is over, the bidder cannot submit their bid. Bidder has to start the bid submission well in advance so that submission process is completed within the scheduled period, failing which it shall be the bidder’s responsibility.</w:t>
      </w:r>
    </w:p>
    <w:p w:rsidR="000B4DEF" w:rsidRPr="00394A2E"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auto"/>
          <w:sz w:val="24"/>
          <w:szCs w:val="24"/>
        </w:rPr>
      </w:pPr>
      <w:r w:rsidRPr="00394A2E">
        <w:rPr>
          <w:rFonts w:ascii="Times" w:eastAsia="Times" w:hAnsi="Times" w:cs="Times"/>
          <w:b/>
          <w:color w:val="auto"/>
          <w:sz w:val="24"/>
          <w:szCs w:val="24"/>
        </w:rPr>
        <w:t>Withdrawal and resubmission of E-bids</w:t>
      </w:r>
      <w:r w:rsidR="004B3D39" w:rsidRPr="00394A2E">
        <w:rPr>
          <w:rFonts w:ascii="Times" w:eastAsia="Times" w:hAnsi="Times" w:cs="Times"/>
          <w:b/>
          <w:color w:val="auto"/>
          <w:sz w:val="24"/>
          <w:szCs w:val="24"/>
        </w:rPr>
        <w:t>:-</w:t>
      </w:r>
    </w:p>
    <w:p w:rsidR="004B3D39" w:rsidRPr="00394A2E"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394A2E">
        <w:rPr>
          <w:rFonts w:ascii="Times" w:eastAsia="Times" w:hAnsi="Times" w:cs="Times"/>
          <w:color w:val="auto"/>
          <w:sz w:val="24"/>
          <w:szCs w:val="24"/>
        </w:rPr>
        <w:t>At point of time, a bidder may withdraw their bid submitted online before the bid</w:t>
      </w:r>
      <w:r w:rsidR="004B3D39" w:rsidRPr="00394A2E">
        <w:rPr>
          <w:rFonts w:ascii="Times" w:eastAsia="Times" w:hAnsi="Times" w:cs="Times"/>
          <w:color w:val="auto"/>
          <w:sz w:val="24"/>
          <w:szCs w:val="24"/>
        </w:rPr>
        <w:t xml:space="preserve"> </w:t>
      </w:r>
      <w:r w:rsidRPr="00394A2E">
        <w:rPr>
          <w:rFonts w:ascii="Times" w:eastAsia="Times" w:hAnsi="Times" w:cs="Times"/>
          <w:color w:val="auto"/>
          <w:sz w:val="24"/>
          <w:szCs w:val="24"/>
        </w:rPr>
        <w:t xml:space="preserve">completion of bid submission period. </w:t>
      </w:r>
    </w:p>
    <w:p w:rsidR="004B3D39" w:rsidRPr="00394A2E"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394A2E">
        <w:rPr>
          <w:rFonts w:ascii="Times" w:eastAsia="Times" w:hAnsi="Times" w:cs="Times"/>
          <w:color w:val="auto"/>
          <w:sz w:val="24"/>
          <w:szCs w:val="24"/>
        </w:rPr>
        <w:t xml:space="preserve">The bidder has to request the purchaser with a letter, attaching the proof of withdrawal and submission of bid security/EMD in the office of purchaser for taking back the bid security EMD as per the manual </w:t>
      </w:r>
      <w:r w:rsidR="004B3D39" w:rsidRPr="00394A2E">
        <w:rPr>
          <w:rFonts w:ascii="Times" w:eastAsia="Times" w:hAnsi="Times" w:cs="Times"/>
          <w:color w:val="auto"/>
          <w:sz w:val="24"/>
          <w:szCs w:val="24"/>
        </w:rPr>
        <w:t xml:space="preserve">offline </w:t>
      </w:r>
      <w:r w:rsidRPr="00394A2E">
        <w:rPr>
          <w:rFonts w:ascii="Times" w:eastAsia="Times" w:hAnsi="Times" w:cs="Times"/>
          <w:color w:val="auto"/>
          <w:sz w:val="24"/>
          <w:szCs w:val="24"/>
        </w:rPr>
        <w:t xml:space="preserve">procedure. </w:t>
      </w:r>
    </w:p>
    <w:p w:rsidR="00CE6FE1" w:rsidRPr="00394A2E"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394A2E">
        <w:rPr>
          <w:rFonts w:ascii="Times" w:eastAsia="Times" w:hAnsi="Times" w:cs="Times"/>
          <w:color w:val="auto"/>
          <w:sz w:val="24"/>
          <w:szCs w:val="24"/>
        </w:rPr>
        <w:t>The bidder can resubmit their bid as and when required till the scheduled bid submission end date and time. The bid submitted earlier will be replaced by the new one. The bid security submitted by the bidder earlier will be used for revised bid and the new bid submission summary generated after the successful</w:t>
      </w:r>
      <w:r w:rsidR="00CE6FE1" w:rsidRPr="00394A2E">
        <w:rPr>
          <w:rFonts w:ascii="Times" w:eastAsia="Times" w:hAnsi="Times" w:cs="Times"/>
          <w:color w:val="auto"/>
          <w:sz w:val="24"/>
          <w:szCs w:val="24"/>
        </w:rPr>
        <w:t xml:space="preserve"> </w:t>
      </w:r>
      <w:r w:rsidRPr="00394A2E">
        <w:rPr>
          <w:rFonts w:ascii="Times" w:eastAsia="Times" w:hAnsi="Times" w:cs="Times"/>
          <w:color w:val="auto"/>
          <w:sz w:val="24"/>
          <w:szCs w:val="24"/>
        </w:rPr>
        <w:t xml:space="preserve">submission of the revised bid will be considered for evaluation purposes. </w:t>
      </w:r>
    </w:p>
    <w:p w:rsidR="00CE6FE1" w:rsidRPr="00394A2E"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394A2E">
        <w:rPr>
          <w:rFonts w:ascii="Times" w:eastAsia="Times" w:hAnsi="Times" w:cs="Times"/>
          <w:color w:val="auto"/>
          <w:sz w:val="24"/>
          <w:szCs w:val="24"/>
        </w:rPr>
        <w:t>The bidder can submit their revised bids as many times as possible by up loading</w:t>
      </w:r>
      <w:r w:rsidR="00CE6FE1" w:rsidRPr="00394A2E">
        <w:rPr>
          <w:rFonts w:ascii="Times" w:eastAsia="Times" w:hAnsi="Times" w:cs="Times"/>
          <w:color w:val="auto"/>
          <w:sz w:val="24"/>
          <w:szCs w:val="24"/>
        </w:rPr>
        <w:t xml:space="preserve"> </w:t>
      </w:r>
      <w:r w:rsidRPr="00394A2E">
        <w:rPr>
          <w:rFonts w:ascii="Times" w:eastAsia="Times" w:hAnsi="Times" w:cs="Times"/>
          <w:color w:val="auto"/>
          <w:sz w:val="24"/>
          <w:szCs w:val="24"/>
        </w:rPr>
        <w:t xml:space="preserve">their bid documents within the schedule period for submission of e-bids. </w:t>
      </w:r>
    </w:p>
    <w:p w:rsidR="00CE6FE1" w:rsidRPr="00394A2E" w:rsidRDefault="008C29B8" w:rsidP="00F4437E">
      <w:pPr>
        <w:pStyle w:val="normal0"/>
        <w:widowControl w:val="0"/>
        <w:numPr>
          <w:ilvl w:val="0"/>
          <w:numId w:val="2"/>
        </w:numPr>
        <w:spacing w:after="100" w:line="240" w:lineRule="auto"/>
        <w:ind w:left="900" w:hanging="270"/>
        <w:jc w:val="both"/>
        <w:rPr>
          <w:rFonts w:ascii="Times" w:eastAsia="Times" w:hAnsi="Times" w:cs="Times"/>
          <w:color w:val="auto"/>
          <w:sz w:val="24"/>
          <w:szCs w:val="24"/>
        </w:rPr>
      </w:pPr>
      <w:r w:rsidRPr="00394A2E">
        <w:rPr>
          <w:rFonts w:ascii="Times" w:eastAsia="Times" w:hAnsi="Times" w:cs="Times"/>
          <w:color w:val="auto"/>
          <w:sz w:val="24"/>
          <w:szCs w:val="24"/>
        </w:rPr>
        <w:t>No bid can be resubmitted subsequently after the period for submission of bids is</w:t>
      </w:r>
      <w:r w:rsidR="00CE6FE1" w:rsidRPr="00394A2E">
        <w:rPr>
          <w:rFonts w:ascii="Times" w:eastAsia="Times" w:hAnsi="Times" w:cs="Times"/>
          <w:color w:val="auto"/>
          <w:sz w:val="24"/>
          <w:szCs w:val="24"/>
        </w:rPr>
        <w:t xml:space="preserve"> </w:t>
      </w:r>
      <w:r w:rsidRPr="00394A2E">
        <w:rPr>
          <w:rFonts w:ascii="Times" w:eastAsia="Times" w:hAnsi="Times" w:cs="Times"/>
          <w:color w:val="auto"/>
          <w:sz w:val="24"/>
          <w:szCs w:val="24"/>
        </w:rPr>
        <w:t xml:space="preserve">over. </w:t>
      </w:r>
    </w:p>
    <w:p w:rsidR="00CE6FE1" w:rsidRPr="00394A2E"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color w:val="auto"/>
          <w:sz w:val="24"/>
          <w:szCs w:val="24"/>
        </w:rPr>
        <w:t>Bidders are advised to study the bid document carefully. Submission of bids against the tender notice shall be deemed to have been done after careful study and examination of the procedures, terms and conditions stipulated in the bid documents with full understanding of its implications.</w:t>
      </w:r>
    </w:p>
    <w:p w:rsidR="00CE6FE1" w:rsidRPr="00394A2E"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color w:val="auto"/>
          <w:sz w:val="24"/>
          <w:szCs w:val="24"/>
        </w:rPr>
        <w:t xml:space="preserve">The bid document is available at e-procurement website http://etender.up.nic.in interested bidders may view, download the bidding document, seek clarification and submit their bid online up to the prescribed date and time through uploading on e-procurement website http://etender.up.nic.in. </w:t>
      </w:r>
    </w:p>
    <w:p w:rsidR="001E1105" w:rsidRPr="00394A2E" w:rsidRDefault="001E1105" w:rsidP="001E1105">
      <w:pPr>
        <w:pStyle w:val="normal0"/>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p>
    <w:p w:rsidR="001E1105" w:rsidRPr="00394A2E" w:rsidRDefault="001E1105" w:rsidP="001E1105">
      <w:pPr>
        <w:pStyle w:val="normal0"/>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p>
    <w:p w:rsidR="00CE6FE1" w:rsidRPr="00394A2E"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color w:val="auto"/>
          <w:sz w:val="24"/>
          <w:szCs w:val="24"/>
        </w:rPr>
        <w:t xml:space="preserve">The bidders are required to submit the cost of tender documents as stated above through demand draft payable in the </w:t>
      </w:r>
      <w:proofErr w:type="spellStart"/>
      <w:r w:rsidRPr="00394A2E">
        <w:rPr>
          <w:rFonts w:ascii="Times" w:eastAsia="Times" w:hAnsi="Times" w:cs="Times"/>
          <w:color w:val="auto"/>
          <w:sz w:val="24"/>
          <w:szCs w:val="24"/>
        </w:rPr>
        <w:t>favour</w:t>
      </w:r>
      <w:proofErr w:type="spellEnd"/>
      <w:r w:rsidRPr="00394A2E">
        <w:rPr>
          <w:rFonts w:ascii="Times" w:eastAsia="Times" w:hAnsi="Times" w:cs="Times"/>
          <w:color w:val="auto"/>
          <w:sz w:val="24"/>
          <w:szCs w:val="24"/>
        </w:rPr>
        <w:t xml:space="preserve"> of </w:t>
      </w:r>
      <w:r w:rsidR="008C7537" w:rsidRPr="00394A2E">
        <w:rPr>
          <w:rFonts w:ascii="Times" w:eastAsia="Times" w:hAnsi="Times" w:cs="Times"/>
          <w:color w:val="auto"/>
          <w:sz w:val="24"/>
          <w:szCs w:val="24"/>
        </w:rPr>
        <w:t>“</w:t>
      </w:r>
      <w:r w:rsidRPr="00394A2E">
        <w:rPr>
          <w:rFonts w:ascii="Times" w:eastAsia="Times" w:hAnsi="Times" w:cs="Times"/>
          <w:color w:val="auto"/>
          <w:sz w:val="24"/>
          <w:szCs w:val="24"/>
        </w:rPr>
        <w:t xml:space="preserve">Executive Engineer Electricity Generation Division </w:t>
      </w:r>
      <w:proofErr w:type="spellStart"/>
      <w:r w:rsidR="00CE6FE1" w:rsidRPr="00394A2E">
        <w:rPr>
          <w:rFonts w:ascii="Times" w:eastAsia="Times" w:hAnsi="Times" w:cs="Times"/>
          <w:color w:val="auto"/>
          <w:sz w:val="24"/>
          <w:szCs w:val="24"/>
        </w:rPr>
        <w:t>Muzaffarnagar</w:t>
      </w:r>
      <w:proofErr w:type="spellEnd"/>
      <w:r w:rsidR="008C7537" w:rsidRPr="00394A2E">
        <w:rPr>
          <w:rFonts w:ascii="Times" w:eastAsia="Times" w:hAnsi="Times" w:cs="Times"/>
          <w:color w:val="auto"/>
          <w:sz w:val="24"/>
          <w:szCs w:val="24"/>
        </w:rPr>
        <w:t>”</w:t>
      </w:r>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U.P</w:t>
      </w:r>
      <w:r w:rsidR="008C7537" w:rsidRPr="00394A2E">
        <w:rPr>
          <w:rFonts w:ascii="Times" w:eastAsia="Times" w:hAnsi="Times" w:cs="Times"/>
          <w:color w:val="auto"/>
          <w:sz w:val="24"/>
          <w:szCs w:val="24"/>
        </w:rPr>
        <w:t>.</w:t>
      </w:r>
      <w:proofErr w:type="spellEnd"/>
      <w:r w:rsidRPr="00394A2E">
        <w:rPr>
          <w:rFonts w:ascii="Times" w:eastAsia="Times" w:hAnsi="Times" w:cs="Times"/>
          <w:color w:val="auto"/>
          <w:sz w:val="24"/>
          <w:szCs w:val="24"/>
        </w:rPr>
        <w:t>)</w:t>
      </w:r>
      <w:r w:rsidR="008C7537" w:rsidRPr="00394A2E">
        <w:rPr>
          <w:rFonts w:ascii="Times" w:eastAsia="Times" w:hAnsi="Times" w:cs="Times"/>
          <w:color w:val="auto"/>
          <w:sz w:val="24"/>
          <w:szCs w:val="24"/>
        </w:rPr>
        <w:t>.</w:t>
      </w:r>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Payble</w:t>
      </w:r>
      <w:proofErr w:type="spellEnd"/>
      <w:r w:rsidRPr="00394A2E">
        <w:rPr>
          <w:rFonts w:ascii="Times" w:eastAsia="Times" w:hAnsi="Times" w:cs="Times"/>
          <w:color w:val="auto"/>
          <w:sz w:val="24"/>
          <w:szCs w:val="24"/>
        </w:rPr>
        <w:t xml:space="preserve"> at </w:t>
      </w:r>
      <w:r w:rsidR="008C7537" w:rsidRPr="00394A2E">
        <w:rPr>
          <w:rFonts w:ascii="Times" w:eastAsia="Times" w:hAnsi="Times" w:cs="Times"/>
          <w:color w:val="auto"/>
          <w:sz w:val="24"/>
          <w:szCs w:val="24"/>
        </w:rPr>
        <w:t>“</w:t>
      </w:r>
      <w:proofErr w:type="spellStart"/>
      <w:r w:rsidR="00CE6FE1" w:rsidRPr="00394A2E">
        <w:rPr>
          <w:rFonts w:ascii="Times" w:eastAsia="Times" w:hAnsi="Times" w:cs="Times"/>
          <w:color w:val="auto"/>
          <w:sz w:val="24"/>
          <w:szCs w:val="24"/>
        </w:rPr>
        <w:t>Muzaffarnagar</w:t>
      </w:r>
      <w:proofErr w:type="spellEnd"/>
      <w:r w:rsidR="008C7537" w:rsidRPr="00394A2E">
        <w:rPr>
          <w:rFonts w:ascii="Times" w:eastAsia="Times" w:hAnsi="Times" w:cs="Times"/>
          <w:color w:val="auto"/>
          <w:sz w:val="24"/>
          <w:szCs w:val="24"/>
        </w:rPr>
        <w:t>”</w:t>
      </w:r>
      <w:r w:rsidRPr="00394A2E">
        <w:rPr>
          <w:rFonts w:ascii="Times" w:eastAsia="Times" w:hAnsi="Times" w:cs="Times"/>
          <w:color w:val="auto"/>
          <w:sz w:val="24"/>
          <w:szCs w:val="24"/>
        </w:rPr>
        <w:t xml:space="preserve"> by </w:t>
      </w:r>
      <w:r w:rsidR="00CE6FE1" w:rsidRPr="00394A2E">
        <w:rPr>
          <w:rFonts w:ascii="Times" w:eastAsia="Times" w:hAnsi="Times" w:cs="Times"/>
          <w:color w:val="auto"/>
          <w:sz w:val="24"/>
          <w:szCs w:val="24"/>
        </w:rPr>
        <w:t>hand</w:t>
      </w:r>
      <w:r w:rsidR="00C057FB" w:rsidRPr="00394A2E">
        <w:rPr>
          <w:rFonts w:ascii="Times" w:eastAsia="Times" w:hAnsi="Times" w:cs="Times"/>
          <w:color w:val="auto"/>
          <w:sz w:val="24"/>
          <w:szCs w:val="24"/>
        </w:rPr>
        <w:t xml:space="preserve"> / </w:t>
      </w:r>
      <w:r w:rsidRPr="00394A2E">
        <w:rPr>
          <w:rFonts w:ascii="Times" w:eastAsia="Times" w:hAnsi="Times" w:cs="Times"/>
          <w:color w:val="auto"/>
          <w:sz w:val="24"/>
          <w:szCs w:val="24"/>
        </w:rPr>
        <w:t xml:space="preserve">post/courier, prior to the scheduled date &amp; time of </w:t>
      </w:r>
      <w:r w:rsidR="00CE6FE1" w:rsidRPr="00394A2E">
        <w:rPr>
          <w:rFonts w:ascii="Times" w:eastAsia="Times" w:hAnsi="Times" w:cs="Times"/>
          <w:color w:val="auto"/>
          <w:sz w:val="24"/>
          <w:szCs w:val="24"/>
        </w:rPr>
        <w:t xml:space="preserve">submission </w:t>
      </w:r>
      <w:r w:rsidRPr="00394A2E">
        <w:rPr>
          <w:rFonts w:ascii="Times" w:eastAsia="Times" w:hAnsi="Times" w:cs="Times"/>
          <w:color w:val="auto"/>
          <w:sz w:val="24"/>
          <w:szCs w:val="24"/>
        </w:rPr>
        <w:t xml:space="preserve">of bid, failing which bid shall not be considered/ opened. </w:t>
      </w:r>
    </w:p>
    <w:p w:rsidR="00CE6FE1" w:rsidRPr="00394A2E"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color w:val="auto"/>
          <w:sz w:val="24"/>
          <w:szCs w:val="24"/>
        </w:rPr>
        <w:t xml:space="preserve">All bids must be accompanied by a bid Earnest Money Deposit in the form of FDR/TDR ETC. of scheduled bank which shall be duly pledged in favor of Executive Engineer Electricity Generation Division </w:t>
      </w:r>
      <w:proofErr w:type="spellStart"/>
      <w:r w:rsidR="00CE6FE1" w:rsidRPr="00394A2E">
        <w:rPr>
          <w:rFonts w:ascii="Times" w:eastAsia="Times" w:hAnsi="Times" w:cs="Times"/>
          <w:color w:val="auto"/>
          <w:sz w:val="24"/>
          <w:szCs w:val="24"/>
        </w:rPr>
        <w:t>Muzaffarnagar</w:t>
      </w:r>
      <w:proofErr w:type="spellEnd"/>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U.P</w:t>
      </w:r>
      <w:proofErr w:type="spellEnd"/>
      <w:r w:rsidRPr="00394A2E">
        <w:rPr>
          <w:rFonts w:ascii="Times" w:eastAsia="Times" w:hAnsi="Times" w:cs="Times"/>
          <w:color w:val="auto"/>
          <w:sz w:val="24"/>
          <w:szCs w:val="24"/>
        </w:rPr>
        <w:t xml:space="preserve">). The scanned copy of bid document fee (Tender Cost), Earnest money must be up loaded electronically along with all the bid documents. The original </w:t>
      </w:r>
      <w:r w:rsidR="008C7537" w:rsidRPr="00394A2E">
        <w:rPr>
          <w:rFonts w:ascii="Times" w:eastAsia="Times" w:hAnsi="Times" w:cs="Times"/>
          <w:color w:val="auto"/>
          <w:sz w:val="24"/>
          <w:szCs w:val="24"/>
        </w:rPr>
        <w:t xml:space="preserve">copy </w:t>
      </w:r>
      <w:r w:rsidRPr="00394A2E">
        <w:rPr>
          <w:rFonts w:ascii="Times" w:eastAsia="Times" w:hAnsi="Times" w:cs="Times"/>
          <w:color w:val="auto"/>
          <w:sz w:val="24"/>
          <w:szCs w:val="24"/>
        </w:rPr>
        <w:t xml:space="preserve">of bid document fee, Earnest money </w:t>
      </w:r>
      <w:r w:rsidR="008C7537" w:rsidRPr="00394A2E">
        <w:rPr>
          <w:rFonts w:ascii="Times" w:eastAsia="Times" w:hAnsi="Times" w:cs="Times"/>
          <w:color w:val="auto"/>
          <w:sz w:val="24"/>
          <w:szCs w:val="24"/>
        </w:rPr>
        <w:t>(i.e. a</w:t>
      </w:r>
      <w:r w:rsidR="00C057FB" w:rsidRPr="00394A2E">
        <w:rPr>
          <w:rFonts w:ascii="Times" w:eastAsia="Times" w:hAnsi="Times" w:cs="Times"/>
          <w:color w:val="auto"/>
          <w:sz w:val="24"/>
          <w:szCs w:val="24"/>
        </w:rPr>
        <w:t>s</w:t>
      </w:r>
      <w:r w:rsidR="008C7537" w:rsidRPr="00394A2E">
        <w:rPr>
          <w:rFonts w:ascii="Times" w:eastAsia="Times" w:hAnsi="Times" w:cs="Times"/>
          <w:color w:val="auto"/>
          <w:sz w:val="24"/>
          <w:szCs w:val="24"/>
        </w:rPr>
        <w:t xml:space="preserve"> desired in form of DD &amp; </w:t>
      </w:r>
      <w:r w:rsidR="00C057FB" w:rsidRPr="00394A2E">
        <w:rPr>
          <w:rFonts w:ascii="Times" w:eastAsia="Times" w:hAnsi="Times" w:cs="Times"/>
          <w:color w:val="auto"/>
          <w:sz w:val="24"/>
          <w:szCs w:val="24"/>
        </w:rPr>
        <w:t>FDR</w:t>
      </w:r>
      <w:r w:rsidR="008C7537" w:rsidRPr="00394A2E">
        <w:rPr>
          <w:rFonts w:ascii="Times" w:eastAsia="Times" w:hAnsi="Times" w:cs="Times"/>
          <w:color w:val="auto"/>
          <w:sz w:val="24"/>
          <w:szCs w:val="24"/>
        </w:rPr>
        <w:t>/</w:t>
      </w:r>
      <w:r w:rsidR="00C057FB" w:rsidRPr="00394A2E">
        <w:rPr>
          <w:rFonts w:ascii="Times" w:eastAsia="Times" w:hAnsi="Times" w:cs="Times"/>
          <w:color w:val="auto"/>
          <w:sz w:val="24"/>
          <w:szCs w:val="24"/>
        </w:rPr>
        <w:t xml:space="preserve"> </w:t>
      </w:r>
      <w:r w:rsidR="008C7537" w:rsidRPr="00394A2E">
        <w:rPr>
          <w:rFonts w:ascii="Times" w:eastAsia="Times" w:hAnsi="Times" w:cs="Times"/>
          <w:color w:val="auto"/>
          <w:sz w:val="24"/>
          <w:szCs w:val="24"/>
        </w:rPr>
        <w:t xml:space="preserve">CDR </w:t>
      </w:r>
      <w:r w:rsidR="00C057FB" w:rsidRPr="00394A2E">
        <w:rPr>
          <w:rFonts w:ascii="Times" w:eastAsia="Times" w:hAnsi="Times" w:cs="Times"/>
          <w:color w:val="auto"/>
          <w:sz w:val="24"/>
          <w:szCs w:val="24"/>
        </w:rPr>
        <w:t>etc.</w:t>
      </w:r>
      <w:r w:rsidR="008C7537" w:rsidRPr="00394A2E">
        <w:rPr>
          <w:rFonts w:ascii="Times" w:eastAsia="Times" w:hAnsi="Times" w:cs="Times"/>
          <w:color w:val="auto"/>
          <w:sz w:val="24"/>
          <w:szCs w:val="24"/>
        </w:rPr>
        <w:t xml:space="preserve"> respectively) along with other original copies of undertaking given on non-judi</w:t>
      </w:r>
      <w:r w:rsidR="00C057FB" w:rsidRPr="00394A2E">
        <w:rPr>
          <w:rFonts w:ascii="Times" w:eastAsia="Times" w:hAnsi="Times" w:cs="Times"/>
          <w:color w:val="auto"/>
          <w:sz w:val="24"/>
          <w:szCs w:val="24"/>
        </w:rPr>
        <w:t xml:space="preserve">cial </w:t>
      </w:r>
      <w:r w:rsidR="008C7537" w:rsidRPr="00394A2E">
        <w:rPr>
          <w:rFonts w:ascii="Times" w:eastAsia="Times" w:hAnsi="Times" w:cs="Times"/>
          <w:color w:val="auto"/>
          <w:sz w:val="24"/>
          <w:szCs w:val="24"/>
        </w:rPr>
        <w:t xml:space="preserve">stamp papers plus other required </w:t>
      </w:r>
      <w:r w:rsidRPr="00394A2E">
        <w:rPr>
          <w:rFonts w:ascii="Times" w:eastAsia="Times" w:hAnsi="Times" w:cs="Times"/>
          <w:color w:val="auto"/>
          <w:sz w:val="24"/>
          <w:szCs w:val="24"/>
        </w:rPr>
        <w:t xml:space="preserve">documents should be furnished to the office of the Executive Engineer Electricity Generation Division </w:t>
      </w:r>
      <w:proofErr w:type="spellStart"/>
      <w:r w:rsidR="00CE6FE1" w:rsidRPr="00394A2E">
        <w:rPr>
          <w:rFonts w:ascii="Times" w:eastAsia="Times" w:hAnsi="Times" w:cs="Times"/>
          <w:color w:val="auto"/>
          <w:sz w:val="24"/>
          <w:szCs w:val="24"/>
        </w:rPr>
        <w:t>Muzaffarnagar</w:t>
      </w:r>
      <w:proofErr w:type="spellEnd"/>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U.P</w:t>
      </w:r>
      <w:proofErr w:type="spellEnd"/>
      <w:r w:rsidRPr="00394A2E">
        <w:rPr>
          <w:rFonts w:ascii="Times" w:eastAsia="Times" w:hAnsi="Times" w:cs="Times"/>
          <w:color w:val="auto"/>
          <w:sz w:val="24"/>
          <w:szCs w:val="24"/>
        </w:rPr>
        <w:t xml:space="preserve">) </w:t>
      </w:r>
      <w:r w:rsidR="00CE6FE1" w:rsidRPr="00394A2E">
        <w:rPr>
          <w:rFonts w:ascii="Times" w:eastAsia="Times" w:hAnsi="Times" w:cs="Times"/>
          <w:color w:val="auto"/>
          <w:sz w:val="24"/>
          <w:szCs w:val="24"/>
        </w:rPr>
        <w:t xml:space="preserve">on or </w:t>
      </w:r>
      <w:r w:rsidRPr="00394A2E">
        <w:rPr>
          <w:rFonts w:ascii="Times" w:eastAsia="Times" w:hAnsi="Times" w:cs="Times"/>
          <w:color w:val="auto"/>
          <w:sz w:val="24"/>
          <w:szCs w:val="24"/>
        </w:rPr>
        <w:t xml:space="preserve">before </w:t>
      </w:r>
      <w:r w:rsidR="00CE6FE1" w:rsidRPr="00394A2E">
        <w:rPr>
          <w:rFonts w:ascii="Times" w:eastAsia="Times" w:hAnsi="Times" w:cs="Times"/>
          <w:color w:val="auto"/>
          <w:sz w:val="24"/>
          <w:szCs w:val="24"/>
        </w:rPr>
        <w:t xml:space="preserve">submission date of </w:t>
      </w:r>
      <w:r w:rsidRPr="00394A2E">
        <w:rPr>
          <w:rFonts w:ascii="Times" w:eastAsia="Times" w:hAnsi="Times" w:cs="Times"/>
          <w:color w:val="auto"/>
          <w:sz w:val="24"/>
          <w:szCs w:val="24"/>
        </w:rPr>
        <w:t>bids</w:t>
      </w:r>
      <w:r w:rsidR="00CE6FE1" w:rsidRPr="00394A2E">
        <w:rPr>
          <w:rFonts w:ascii="Times" w:eastAsia="Times" w:hAnsi="Times" w:cs="Times"/>
          <w:color w:val="auto"/>
          <w:sz w:val="24"/>
          <w:szCs w:val="24"/>
        </w:rPr>
        <w:t xml:space="preserve"> with in prescribed time</w:t>
      </w:r>
      <w:r w:rsidRPr="00394A2E">
        <w:rPr>
          <w:rFonts w:ascii="Times" w:eastAsia="Times" w:hAnsi="Times" w:cs="Times"/>
          <w:color w:val="auto"/>
          <w:sz w:val="24"/>
          <w:szCs w:val="24"/>
        </w:rPr>
        <w:t xml:space="preserve">, failing which the bid </w:t>
      </w:r>
      <w:r w:rsidR="008C7537" w:rsidRPr="00394A2E">
        <w:rPr>
          <w:rFonts w:ascii="Times" w:eastAsia="Times" w:hAnsi="Times" w:cs="Times"/>
          <w:color w:val="auto"/>
          <w:sz w:val="24"/>
          <w:szCs w:val="24"/>
        </w:rPr>
        <w:t>shall not be considered/ opened,</w:t>
      </w:r>
      <w:r w:rsidR="00C057FB" w:rsidRPr="00394A2E">
        <w:rPr>
          <w:rFonts w:ascii="Times" w:eastAsia="Times" w:hAnsi="Times" w:cs="Times"/>
          <w:color w:val="auto"/>
          <w:sz w:val="24"/>
          <w:szCs w:val="24"/>
        </w:rPr>
        <w:t xml:space="preserve"> &amp;</w:t>
      </w:r>
      <w:r w:rsidR="008C7537" w:rsidRPr="00394A2E">
        <w:rPr>
          <w:rFonts w:ascii="Times" w:eastAsia="Times" w:hAnsi="Times" w:cs="Times"/>
          <w:color w:val="auto"/>
          <w:sz w:val="24"/>
          <w:szCs w:val="24"/>
        </w:rPr>
        <w:t xml:space="preserve"> is liable to be rejected. </w:t>
      </w:r>
      <w:r w:rsidRPr="00394A2E">
        <w:rPr>
          <w:rFonts w:ascii="Times" w:eastAsia="Times" w:hAnsi="Times" w:cs="Times"/>
          <w:color w:val="auto"/>
          <w:sz w:val="24"/>
          <w:szCs w:val="24"/>
        </w:rPr>
        <w:t xml:space="preserve"> </w:t>
      </w:r>
    </w:p>
    <w:p w:rsidR="00CE6FE1" w:rsidRPr="00394A2E"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color w:val="auto"/>
          <w:sz w:val="24"/>
          <w:szCs w:val="24"/>
        </w:rPr>
        <w:t>The bids shall be electronically opened in the presence of bidder’s representatives, who</w:t>
      </w:r>
      <w:r w:rsidR="00CE6FE1" w:rsidRPr="00394A2E">
        <w:rPr>
          <w:rFonts w:ascii="Times" w:eastAsia="Times" w:hAnsi="Times" w:cs="Times"/>
          <w:color w:val="auto"/>
          <w:sz w:val="24"/>
          <w:szCs w:val="24"/>
        </w:rPr>
        <w:t xml:space="preserve"> </w:t>
      </w:r>
      <w:r w:rsidRPr="00394A2E">
        <w:rPr>
          <w:rFonts w:ascii="Times" w:eastAsia="Times" w:hAnsi="Times" w:cs="Times"/>
          <w:color w:val="auto"/>
          <w:sz w:val="24"/>
          <w:szCs w:val="24"/>
        </w:rPr>
        <w:t xml:space="preserve">choose to attend, at the prescribed venue, date and time mentioned above. </w:t>
      </w:r>
    </w:p>
    <w:p w:rsidR="00CE6FE1" w:rsidRPr="00394A2E"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color w:val="auto"/>
          <w:sz w:val="24"/>
          <w:szCs w:val="24"/>
        </w:rPr>
        <w:t>The purchaser reserves the right to cancel any all the bids/annul the bidding process</w:t>
      </w:r>
      <w:r w:rsidR="00CE6FE1" w:rsidRPr="00394A2E">
        <w:rPr>
          <w:rFonts w:ascii="Times" w:eastAsia="Times" w:hAnsi="Times" w:cs="Times"/>
          <w:color w:val="auto"/>
          <w:sz w:val="24"/>
          <w:szCs w:val="24"/>
        </w:rPr>
        <w:t xml:space="preserve"> </w:t>
      </w:r>
      <w:r w:rsidRPr="00394A2E">
        <w:rPr>
          <w:rFonts w:ascii="Times" w:eastAsia="Times" w:hAnsi="Times" w:cs="Times"/>
          <w:color w:val="auto"/>
          <w:sz w:val="24"/>
          <w:szCs w:val="24"/>
        </w:rPr>
        <w:t>without assigning any reason thereof.</w:t>
      </w:r>
    </w:p>
    <w:p w:rsidR="00CE6FE1" w:rsidRPr="00394A2E"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color w:val="auto"/>
          <w:sz w:val="24"/>
          <w:szCs w:val="24"/>
        </w:rPr>
        <w:t>In the event of date specified for bids opening, being declared a holiday then bid shall be</w:t>
      </w:r>
      <w:r w:rsidR="00CE6FE1" w:rsidRPr="00394A2E">
        <w:rPr>
          <w:rFonts w:ascii="Times" w:eastAsia="Times" w:hAnsi="Times" w:cs="Times"/>
          <w:color w:val="auto"/>
          <w:sz w:val="24"/>
          <w:szCs w:val="24"/>
        </w:rPr>
        <w:t xml:space="preserve"> </w:t>
      </w:r>
      <w:r w:rsidRPr="00394A2E">
        <w:rPr>
          <w:rFonts w:ascii="Times" w:eastAsia="Times" w:hAnsi="Times" w:cs="Times"/>
          <w:color w:val="auto"/>
          <w:sz w:val="24"/>
          <w:szCs w:val="24"/>
        </w:rPr>
        <w:t>opened on next working day at schedule time.</w:t>
      </w:r>
    </w:p>
    <w:p w:rsidR="00CE6FE1" w:rsidRPr="00394A2E"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color w:val="auto"/>
          <w:sz w:val="24"/>
          <w:szCs w:val="24"/>
        </w:rPr>
        <w:t>All the required documents shall be submitted/ uploaded by the bidder electronically in the</w:t>
      </w:r>
      <w:r w:rsidR="00CE6FE1" w:rsidRPr="00394A2E">
        <w:rPr>
          <w:rFonts w:ascii="Times" w:eastAsia="Times" w:hAnsi="Times" w:cs="Times"/>
          <w:color w:val="auto"/>
          <w:sz w:val="24"/>
          <w:szCs w:val="24"/>
        </w:rPr>
        <w:t xml:space="preserve"> </w:t>
      </w:r>
      <w:r w:rsidRPr="00394A2E">
        <w:rPr>
          <w:rFonts w:ascii="Times" w:eastAsia="Times" w:hAnsi="Times" w:cs="Times"/>
          <w:color w:val="auto"/>
          <w:sz w:val="24"/>
          <w:szCs w:val="24"/>
        </w:rPr>
        <w:t>PDF format. However, the Financial bid should be submitted in the XLS format.</w:t>
      </w:r>
    </w:p>
    <w:p w:rsidR="00CE6FE1" w:rsidRPr="00394A2E"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color w:val="auto"/>
          <w:sz w:val="24"/>
          <w:szCs w:val="24"/>
        </w:rPr>
        <w:t>No deviation from the Technical specification &amp; Technical Conditions shall be acceptable.</w:t>
      </w:r>
    </w:p>
    <w:p w:rsidR="00CE6FE1" w:rsidRPr="00394A2E" w:rsidRDefault="008C29B8" w:rsidP="00F4437E">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color w:val="auto"/>
          <w:sz w:val="24"/>
          <w:szCs w:val="24"/>
        </w:rPr>
        <w:t xml:space="preserve">The price bid of only those firms shall be opened who shall fulfill </w:t>
      </w:r>
      <w:r w:rsidR="008C7537" w:rsidRPr="00394A2E">
        <w:rPr>
          <w:rFonts w:ascii="Times" w:eastAsia="Times" w:hAnsi="Times" w:cs="Times"/>
          <w:color w:val="auto"/>
          <w:sz w:val="24"/>
          <w:szCs w:val="24"/>
        </w:rPr>
        <w:t>specified</w:t>
      </w:r>
      <w:r w:rsidRPr="00394A2E">
        <w:rPr>
          <w:rFonts w:ascii="Times" w:eastAsia="Times" w:hAnsi="Times" w:cs="Times"/>
          <w:color w:val="auto"/>
          <w:sz w:val="24"/>
          <w:szCs w:val="24"/>
        </w:rPr>
        <w:t xml:space="preserve"> pre qualifying conditions. </w:t>
      </w:r>
    </w:p>
    <w:p w:rsidR="003E492B" w:rsidRPr="00394A2E"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b/>
          <w:color w:val="auto"/>
          <w:sz w:val="24"/>
          <w:szCs w:val="24"/>
        </w:rPr>
        <w:t>Contract/ Agreement:-</w:t>
      </w:r>
      <w:r w:rsidRPr="00394A2E">
        <w:rPr>
          <w:color w:val="auto"/>
        </w:rPr>
        <w:t xml:space="preserve"> </w:t>
      </w:r>
      <w:r w:rsidRPr="00394A2E">
        <w:rPr>
          <w:rFonts w:ascii="Times" w:eastAsia="Times" w:hAnsi="Times" w:cs="Times"/>
          <w:color w:val="auto"/>
          <w:sz w:val="24"/>
          <w:szCs w:val="24"/>
        </w:rPr>
        <w:t>All work covered under this specification shall be carried out in accordance with the general condition of form A</w:t>
      </w:r>
      <w:r w:rsidR="00A72FD4" w:rsidRPr="00394A2E">
        <w:rPr>
          <w:rFonts w:ascii="Times" w:eastAsia="Times" w:hAnsi="Times" w:cs="Times"/>
          <w:color w:val="auto"/>
          <w:sz w:val="24"/>
          <w:szCs w:val="24"/>
        </w:rPr>
        <w:t>/</w:t>
      </w:r>
      <w:r w:rsidRPr="00394A2E">
        <w:rPr>
          <w:rFonts w:ascii="Times" w:eastAsia="Times" w:hAnsi="Times" w:cs="Times"/>
          <w:color w:val="auto"/>
          <w:sz w:val="24"/>
          <w:szCs w:val="24"/>
        </w:rPr>
        <w:t xml:space="preserve"> B, attached herewith and contractor will have to enter into a written agreement with the Engineer-in-charge of work.    </w:t>
      </w:r>
    </w:p>
    <w:p w:rsidR="003E492B" w:rsidRPr="00394A2E" w:rsidRDefault="003E492B" w:rsidP="003E492B">
      <w:pPr>
        <w:pStyle w:val="normal0"/>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The </w:t>
      </w:r>
      <w:proofErr w:type="spellStart"/>
      <w:r w:rsidRPr="00394A2E">
        <w:rPr>
          <w:rFonts w:ascii="Times" w:eastAsia="Times" w:hAnsi="Times" w:cs="Times"/>
          <w:color w:val="auto"/>
          <w:sz w:val="24"/>
          <w:szCs w:val="24"/>
        </w:rPr>
        <w:t>tenderer</w:t>
      </w:r>
      <w:proofErr w:type="spellEnd"/>
      <w:r w:rsidRPr="00394A2E">
        <w:rPr>
          <w:rFonts w:ascii="Times" w:eastAsia="Times" w:hAnsi="Times" w:cs="Times"/>
          <w:color w:val="auto"/>
          <w:sz w:val="24"/>
          <w:szCs w:val="24"/>
        </w:rPr>
        <w:t xml:space="preserve"> to whom the work is awarded, shall execute a written agreement as specified above, with the department / UPJVNL, on 100/- Rupees non-judicial stamp paper, </w:t>
      </w:r>
      <w:r w:rsidR="008C7537" w:rsidRPr="00394A2E">
        <w:rPr>
          <w:rFonts w:ascii="Times" w:eastAsia="Times" w:hAnsi="Times" w:cs="Times"/>
          <w:color w:val="auto"/>
          <w:sz w:val="24"/>
          <w:szCs w:val="24"/>
        </w:rPr>
        <w:t>(</w:t>
      </w:r>
      <w:r w:rsidRPr="00394A2E">
        <w:rPr>
          <w:rFonts w:ascii="Times" w:eastAsia="Times" w:hAnsi="Times" w:cs="Times"/>
          <w:color w:val="auto"/>
          <w:sz w:val="24"/>
          <w:szCs w:val="24"/>
        </w:rPr>
        <w:t>purchased by the contractors in his own name / firm</w:t>
      </w:r>
      <w:r w:rsidR="008C7537" w:rsidRPr="00394A2E">
        <w:rPr>
          <w:rFonts w:ascii="Times" w:eastAsia="Times" w:hAnsi="Times" w:cs="Times"/>
          <w:color w:val="auto"/>
          <w:sz w:val="24"/>
          <w:szCs w:val="24"/>
        </w:rPr>
        <w:t>), after intimation by this office.</w:t>
      </w:r>
      <w:r w:rsidRPr="00394A2E">
        <w:rPr>
          <w:rFonts w:ascii="Times" w:eastAsia="Times" w:hAnsi="Times" w:cs="Times"/>
          <w:color w:val="auto"/>
          <w:sz w:val="24"/>
          <w:szCs w:val="24"/>
        </w:rPr>
        <w:t>.</w:t>
      </w:r>
    </w:p>
    <w:p w:rsidR="003E492B" w:rsidRPr="00394A2E" w:rsidRDefault="003E492B" w:rsidP="003E492B">
      <w:pPr>
        <w:pStyle w:val="normal0"/>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 If any </w:t>
      </w:r>
      <w:proofErr w:type="spellStart"/>
      <w:r w:rsidRPr="00394A2E">
        <w:rPr>
          <w:rFonts w:ascii="Times" w:eastAsia="Times" w:hAnsi="Times" w:cs="Times"/>
          <w:color w:val="auto"/>
          <w:sz w:val="24"/>
          <w:szCs w:val="24"/>
        </w:rPr>
        <w:t>tenderer’s</w:t>
      </w:r>
      <w:proofErr w:type="spellEnd"/>
      <w:r w:rsidRPr="00394A2E">
        <w:rPr>
          <w:rFonts w:ascii="Times" w:eastAsia="Times" w:hAnsi="Times" w:cs="Times"/>
          <w:color w:val="auto"/>
          <w:sz w:val="24"/>
          <w:szCs w:val="24"/>
        </w:rPr>
        <w:t xml:space="preserve"> rates are accepted and he does not turn up for agreement even after </w:t>
      </w:r>
      <w:r w:rsidR="008C7537" w:rsidRPr="00394A2E">
        <w:rPr>
          <w:rFonts w:ascii="Times" w:eastAsia="Times" w:hAnsi="Times" w:cs="Times"/>
          <w:color w:val="auto"/>
          <w:sz w:val="24"/>
          <w:szCs w:val="24"/>
        </w:rPr>
        <w:t xml:space="preserve">intimation </w:t>
      </w:r>
      <w:r w:rsidRPr="00394A2E">
        <w:rPr>
          <w:rFonts w:ascii="Times" w:eastAsia="Times" w:hAnsi="Times" w:cs="Times"/>
          <w:color w:val="auto"/>
          <w:sz w:val="24"/>
          <w:szCs w:val="24"/>
        </w:rPr>
        <w:t>the earnest money submitted by him will be forfeited.</w:t>
      </w:r>
    </w:p>
    <w:p w:rsidR="003E492B" w:rsidRPr="00394A2E"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b/>
          <w:color w:val="auto"/>
          <w:sz w:val="24"/>
          <w:szCs w:val="24"/>
        </w:rPr>
        <w:t xml:space="preserve">Security Deposit:- </w:t>
      </w:r>
      <w:r w:rsidRPr="00394A2E">
        <w:rPr>
          <w:rFonts w:ascii="Times" w:eastAsia="Times" w:hAnsi="Times" w:cs="Times"/>
          <w:color w:val="auto"/>
          <w:sz w:val="24"/>
          <w:szCs w:val="24"/>
        </w:rPr>
        <w:t xml:space="preserve">The successful </w:t>
      </w:r>
      <w:proofErr w:type="spellStart"/>
      <w:r w:rsidRPr="00394A2E">
        <w:rPr>
          <w:rFonts w:ascii="Times" w:eastAsia="Times" w:hAnsi="Times" w:cs="Times"/>
          <w:color w:val="auto"/>
          <w:sz w:val="24"/>
          <w:szCs w:val="24"/>
        </w:rPr>
        <w:t>tenderer</w:t>
      </w:r>
      <w:proofErr w:type="spellEnd"/>
      <w:r w:rsidRPr="00394A2E">
        <w:rPr>
          <w:rFonts w:ascii="Times" w:eastAsia="Times" w:hAnsi="Times" w:cs="Times"/>
          <w:color w:val="auto"/>
          <w:sz w:val="24"/>
          <w:szCs w:val="24"/>
        </w:rPr>
        <w:t xml:space="preserve"> will have to deposit a security amounting to 2% of the tendered sum before entering into contract. Such security will be in the shape of CDR / FDR of a schedule bank drawn in </w:t>
      </w:r>
      <w:proofErr w:type="spellStart"/>
      <w:r w:rsidRPr="00394A2E">
        <w:rPr>
          <w:rFonts w:ascii="Times" w:eastAsia="Times" w:hAnsi="Times" w:cs="Times"/>
          <w:color w:val="auto"/>
          <w:sz w:val="24"/>
          <w:szCs w:val="24"/>
        </w:rPr>
        <w:t>favour</w:t>
      </w:r>
      <w:proofErr w:type="spellEnd"/>
      <w:r w:rsidRPr="00394A2E">
        <w:rPr>
          <w:rFonts w:ascii="Times" w:eastAsia="Times" w:hAnsi="Times" w:cs="Times"/>
          <w:color w:val="auto"/>
          <w:sz w:val="24"/>
          <w:szCs w:val="24"/>
        </w:rPr>
        <w:t xml:space="preserve"> of the Executive Engineer, Electricity Generation Division, </w:t>
      </w:r>
      <w:proofErr w:type="spellStart"/>
      <w:r w:rsidRPr="00394A2E">
        <w:rPr>
          <w:rFonts w:ascii="Times" w:eastAsia="Times" w:hAnsi="Times" w:cs="Times"/>
          <w:color w:val="auto"/>
          <w:sz w:val="24"/>
          <w:szCs w:val="24"/>
        </w:rPr>
        <w:t>UPJVNL</w:t>
      </w:r>
      <w:proofErr w:type="spellEnd"/>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Muzaffar</w:t>
      </w:r>
      <w:proofErr w:type="spellEnd"/>
      <w:r w:rsidRPr="00394A2E">
        <w:rPr>
          <w:rFonts w:ascii="Times" w:eastAsia="Times" w:hAnsi="Times" w:cs="Times"/>
          <w:color w:val="auto"/>
          <w:sz w:val="24"/>
          <w:szCs w:val="24"/>
        </w:rPr>
        <w:t xml:space="preserve"> Nagar, valid for a minimum period of 12 month. The said security shall be released after twelve months from the date of successful completion of work awarded to him. This security may be forfeited against the work carried out by him, if not satisfactory.</w:t>
      </w:r>
      <w:r w:rsidRPr="00394A2E">
        <w:rPr>
          <w:rFonts w:ascii="Times" w:eastAsia="Times" w:hAnsi="Times" w:cs="Times"/>
          <w:color w:val="auto"/>
          <w:sz w:val="24"/>
          <w:szCs w:val="24"/>
        </w:rPr>
        <w:tab/>
      </w:r>
    </w:p>
    <w:p w:rsidR="003E492B" w:rsidRPr="00394A2E"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b/>
          <w:color w:val="auto"/>
          <w:sz w:val="24"/>
          <w:szCs w:val="24"/>
          <w:u w:val="single"/>
        </w:rPr>
        <w:t>Subletting of Work Contract:-</w:t>
      </w:r>
      <w:r w:rsidRPr="00394A2E">
        <w:rPr>
          <w:color w:val="auto"/>
        </w:rPr>
        <w:t xml:space="preserve"> </w:t>
      </w:r>
      <w:r w:rsidRPr="00394A2E">
        <w:rPr>
          <w:rFonts w:ascii="Times" w:eastAsia="Times" w:hAnsi="Times" w:cs="Times"/>
          <w:color w:val="auto"/>
          <w:sz w:val="24"/>
          <w:szCs w:val="24"/>
        </w:rPr>
        <w:t>The contractor will not be allowed to sublet the work contract under any circumstances. If dose so, the work contract shall become liable for termination and balance work shall be got done through other agency on contractors account, which will be made good by deduction from contractors bills.</w:t>
      </w:r>
    </w:p>
    <w:p w:rsidR="003E492B" w:rsidRPr="00394A2E"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b/>
          <w:color w:val="auto"/>
          <w:sz w:val="24"/>
          <w:szCs w:val="24"/>
          <w:u w:val="single"/>
        </w:rPr>
        <w:t xml:space="preserve">Award of Contract:- </w:t>
      </w:r>
      <w:r w:rsidRPr="00394A2E">
        <w:rPr>
          <w:rFonts w:ascii="Times" w:eastAsia="Times" w:hAnsi="Times" w:cs="Times"/>
          <w:color w:val="auto"/>
          <w:sz w:val="24"/>
          <w:szCs w:val="24"/>
        </w:rPr>
        <w:t xml:space="preserve">The UPJVNL / Department shall not be bound to accept the lowest or any other tender, and Executive Engineer, Electricity Generation Division, </w:t>
      </w:r>
      <w:proofErr w:type="spellStart"/>
      <w:r w:rsidRPr="00394A2E">
        <w:rPr>
          <w:rFonts w:ascii="Times" w:eastAsia="Times" w:hAnsi="Times" w:cs="Times"/>
          <w:color w:val="auto"/>
          <w:sz w:val="24"/>
          <w:szCs w:val="24"/>
        </w:rPr>
        <w:t>Muzaffar</w:t>
      </w:r>
      <w:proofErr w:type="spellEnd"/>
      <w:r w:rsidRPr="00394A2E">
        <w:rPr>
          <w:rFonts w:ascii="Times" w:eastAsia="Times" w:hAnsi="Times" w:cs="Times"/>
          <w:color w:val="auto"/>
          <w:sz w:val="24"/>
          <w:szCs w:val="24"/>
        </w:rPr>
        <w:t xml:space="preserve"> Nagar, reserves the right reject the whole or any portion of the tender, as he may think fit; without assigning any reason thereof.  The contractor may be asked to immediately start the work keeping in the view the urgency of the work at site.</w:t>
      </w:r>
    </w:p>
    <w:p w:rsidR="001E1105" w:rsidRPr="00394A2E" w:rsidRDefault="001E1105" w:rsidP="001E1105">
      <w:pPr>
        <w:pStyle w:val="normal0"/>
        <w:widowControl w:val="0"/>
        <w:tabs>
          <w:tab w:val="left" w:pos="450"/>
          <w:tab w:val="left" w:pos="1710"/>
          <w:tab w:val="left" w:pos="1980"/>
          <w:tab w:val="left" w:pos="2790"/>
          <w:tab w:val="left" w:pos="3060"/>
        </w:tabs>
        <w:spacing w:after="100" w:line="240" w:lineRule="auto"/>
        <w:ind w:left="450"/>
        <w:jc w:val="both"/>
        <w:rPr>
          <w:rFonts w:ascii="Times" w:eastAsia="Times" w:hAnsi="Times" w:cs="Times"/>
          <w:b/>
          <w:color w:val="auto"/>
          <w:sz w:val="24"/>
          <w:szCs w:val="24"/>
          <w:u w:val="single"/>
        </w:rPr>
      </w:pPr>
    </w:p>
    <w:p w:rsidR="001E1105" w:rsidRPr="00394A2E" w:rsidRDefault="001E1105" w:rsidP="001E1105">
      <w:pPr>
        <w:pStyle w:val="normal0"/>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p>
    <w:p w:rsidR="003E492B" w:rsidRPr="00394A2E" w:rsidRDefault="003E492B" w:rsidP="003E492B">
      <w:pPr>
        <w:pStyle w:val="normal0"/>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394A2E">
        <w:rPr>
          <w:rFonts w:ascii="Times" w:eastAsia="Times" w:hAnsi="Times" w:cs="Times"/>
          <w:b/>
          <w:color w:val="auto"/>
          <w:sz w:val="24"/>
          <w:szCs w:val="24"/>
          <w:u w:val="single"/>
        </w:rPr>
        <w:t xml:space="preserve">Other Conditions </w:t>
      </w:r>
    </w:p>
    <w:p w:rsidR="00E566B4" w:rsidRPr="00394A2E" w:rsidRDefault="00E566B4" w:rsidP="00E566B4">
      <w:pPr>
        <w:pStyle w:val="normal0"/>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p>
    <w:p w:rsidR="003E492B" w:rsidRPr="00394A2E" w:rsidRDefault="003E492B"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The tender fee will not be refunded under any circumstances whatsoever.</w:t>
      </w:r>
    </w:p>
    <w:p w:rsidR="00E566B4" w:rsidRPr="00394A2E" w:rsidRDefault="00E566B4"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After awarding the LOI, if any thing comes in to notice regarding false documents submitted for getting the tender or bidder involved in mafia activity or threatened other bidders or entrapped other bidder in participating in tender, the tender shall be cancelled and any loss to the Nigam on this account shall be responsibility of the contractor. In such cases action to be taken as deemed fit.</w:t>
      </w:r>
    </w:p>
    <w:p w:rsidR="00E566B4" w:rsidRPr="00394A2E" w:rsidRDefault="00E566B4"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It may be noted that no request for extension in the due date of tender opening shall be entertained.</w:t>
      </w:r>
    </w:p>
    <w:p w:rsidR="00E566B4" w:rsidRPr="00394A2E" w:rsidRDefault="00E566B4"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UPJVNL may revise or amend the specification, drawing or any other documents forming part of the tender documents prior to the date notified for opening of the tenders. Such revision or amendment, if any, will be communicated to all the </w:t>
      </w:r>
      <w:proofErr w:type="spellStart"/>
      <w:r w:rsidRPr="00394A2E">
        <w:rPr>
          <w:rFonts w:ascii="Times" w:eastAsia="Times" w:hAnsi="Times" w:cs="Times"/>
          <w:color w:val="auto"/>
          <w:sz w:val="24"/>
          <w:szCs w:val="24"/>
        </w:rPr>
        <w:t>tenderers</w:t>
      </w:r>
      <w:proofErr w:type="spellEnd"/>
      <w:r w:rsidRPr="00394A2E">
        <w:rPr>
          <w:rFonts w:ascii="Times" w:eastAsia="Times" w:hAnsi="Times" w:cs="Times"/>
          <w:color w:val="auto"/>
          <w:sz w:val="24"/>
          <w:szCs w:val="24"/>
        </w:rPr>
        <w:t xml:space="preserve"> as amendment to this invitation of tenders, in time.</w:t>
      </w:r>
    </w:p>
    <w:p w:rsidR="003E492B" w:rsidRPr="00394A2E" w:rsidRDefault="003E492B"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The </w:t>
      </w:r>
      <w:r w:rsidR="008C7537" w:rsidRPr="00394A2E">
        <w:rPr>
          <w:rFonts w:ascii="Times" w:eastAsia="Times" w:hAnsi="Times" w:cs="Times"/>
          <w:color w:val="auto"/>
          <w:sz w:val="24"/>
          <w:szCs w:val="24"/>
        </w:rPr>
        <w:t xml:space="preserve">successful </w:t>
      </w:r>
      <w:proofErr w:type="spellStart"/>
      <w:r w:rsidR="008C7537" w:rsidRPr="00394A2E">
        <w:rPr>
          <w:rFonts w:ascii="Times" w:eastAsia="Times" w:hAnsi="Times" w:cs="Times"/>
          <w:color w:val="auto"/>
          <w:sz w:val="24"/>
          <w:szCs w:val="24"/>
        </w:rPr>
        <w:t>tender</w:t>
      </w:r>
      <w:r w:rsidR="00C057FB" w:rsidRPr="00394A2E">
        <w:rPr>
          <w:rFonts w:ascii="Times" w:eastAsia="Times" w:hAnsi="Times" w:cs="Times"/>
          <w:color w:val="auto"/>
          <w:sz w:val="24"/>
          <w:szCs w:val="24"/>
        </w:rPr>
        <w:t>er</w:t>
      </w:r>
      <w:proofErr w:type="spellEnd"/>
      <w:r w:rsidR="008C7537" w:rsidRPr="00394A2E">
        <w:rPr>
          <w:rFonts w:ascii="Times" w:eastAsia="Times" w:hAnsi="Times" w:cs="Times"/>
          <w:color w:val="auto"/>
          <w:sz w:val="24"/>
          <w:szCs w:val="24"/>
        </w:rPr>
        <w:t xml:space="preserve"> who shall enter in agreement with engineer of contract </w:t>
      </w:r>
      <w:r w:rsidRPr="00394A2E">
        <w:rPr>
          <w:rFonts w:ascii="Times" w:eastAsia="Times" w:hAnsi="Times" w:cs="Times"/>
          <w:color w:val="auto"/>
          <w:sz w:val="24"/>
          <w:szCs w:val="24"/>
        </w:rPr>
        <w:t xml:space="preserve">shall fully responsible for any sort of accident or injury to his </w:t>
      </w:r>
      <w:proofErr w:type="spellStart"/>
      <w:r w:rsidRPr="00394A2E">
        <w:rPr>
          <w:rFonts w:ascii="Times" w:eastAsia="Times" w:hAnsi="Times" w:cs="Times"/>
          <w:color w:val="auto"/>
          <w:sz w:val="24"/>
          <w:szCs w:val="24"/>
        </w:rPr>
        <w:t>labour</w:t>
      </w:r>
      <w:proofErr w:type="spellEnd"/>
      <w:r w:rsidRPr="00394A2E">
        <w:rPr>
          <w:rFonts w:ascii="Times" w:eastAsia="Times" w:hAnsi="Times" w:cs="Times"/>
          <w:color w:val="auto"/>
          <w:sz w:val="24"/>
          <w:szCs w:val="24"/>
        </w:rPr>
        <w:t xml:space="preserve"> while on duty and he will take all possible measure to ensure that no such event is occurred. However, in case of any accident of any nature, during the execution of the work, the department will not be held responsible or liable to make any compensation to contractor’s </w:t>
      </w:r>
      <w:proofErr w:type="spellStart"/>
      <w:r w:rsidRPr="00394A2E">
        <w:rPr>
          <w:rFonts w:ascii="Times" w:eastAsia="Times" w:hAnsi="Times" w:cs="Times"/>
          <w:color w:val="auto"/>
          <w:sz w:val="24"/>
          <w:szCs w:val="24"/>
        </w:rPr>
        <w:t>labour</w:t>
      </w:r>
      <w:proofErr w:type="spellEnd"/>
      <w:r w:rsidRPr="00394A2E">
        <w:rPr>
          <w:rFonts w:ascii="Times" w:eastAsia="Times" w:hAnsi="Times" w:cs="Times"/>
          <w:color w:val="auto"/>
          <w:sz w:val="24"/>
          <w:szCs w:val="24"/>
        </w:rPr>
        <w:t>.</w:t>
      </w:r>
    </w:p>
    <w:p w:rsidR="003E492B" w:rsidRPr="00394A2E" w:rsidRDefault="003E492B"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The </w:t>
      </w:r>
      <w:r w:rsidR="00C057FB" w:rsidRPr="00394A2E">
        <w:rPr>
          <w:rFonts w:ascii="Times" w:eastAsia="Times" w:hAnsi="Times" w:cs="Times"/>
          <w:color w:val="auto"/>
          <w:sz w:val="24"/>
          <w:szCs w:val="24"/>
        </w:rPr>
        <w:t xml:space="preserve">successful </w:t>
      </w:r>
      <w:proofErr w:type="spellStart"/>
      <w:r w:rsidR="00C057FB" w:rsidRPr="00394A2E">
        <w:rPr>
          <w:rFonts w:ascii="Times" w:eastAsia="Times" w:hAnsi="Times" w:cs="Times"/>
          <w:color w:val="auto"/>
          <w:sz w:val="24"/>
          <w:szCs w:val="24"/>
        </w:rPr>
        <w:t>tenderer</w:t>
      </w:r>
      <w:proofErr w:type="spellEnd"/>
      <w:r w:rsidR="008C7537" w:rsidRPr="00394A2E">
        <w:rPr>
          <w:rFonts w:ascii="Times" w:eastAsia="Times" w:hAnsi="Times" w:cs="Times"/>
          <w:color w:val="auto"/>
          <w:sz w:val="24"/>
          <w:szCs w:val="24"/>
        </w:rPr>
        <w:t xml:space="preserve"> who shall enter in agreement with engineer of contract</w:t>
      </w:r>
      <w:r w:rsidRPr="00394A2E">
        <w:rPr>
          <w:rFonts w:ascii="Times" w:eastAsia="Times" w:hAnsi="Times" w:cs="Times"/>
          <w:color w:val="auto"/>
          <w:sz w:val="24"/>
          <w:szCs w:val="24"/>
        </w:rPr>
        <w:t xml:space="preserve"> will observe all the rules and regulation of Factory Act; Workman compensation Act etc.</w:t>
      </w:r>
    </w:p>
    <w:p w:rsidR="008C7537" w:rsidRPr="00394A2E" w:rsidRDefault="003E492B" w:rsidP="008C7537">
      <w:pPr>
        <w:pStyle w:val="normal0"/>
        <w:widowControl w:val="0"/>
        <w:numPr>
          <w:ilvl w:val="0"/>
          <w:numId w:val="11"/>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In case of any loss or damage of Nigam’s property during execution of work due to negligence on the part of contractor or his </w:t>
      </w:r>
      <w:proofErr w:type="spellStart"/>
      <w:r w:rsidRPr="00394A2E">
        <w:rPr>
          <w:rFonts w:ascii="Times" w:eastAsia="Times" w:hAnsi="Times" w:cs="Times"/>
          <w:color w:val="auto"/>
          <w:sz w:val="24"/>
          <w:szCs w:val="24"/>
        </w:rPr>
        <w:t>labours</w:t>
      </w:r>
      <w:proofErr w:type="spellEnd"/>
      <w:r w:rsidRPr="00394A2E">
        <w:rPr>
          <w:rFonts w:ascii="Times" w:eastAsia="Times" w:hAnsi="Times" w:cs="Times"/>
          <w:color w:val="auto"/>
          <w:sz w:val="24"/>
          <w:szCs w:val="24"/>
        </w:rPr>
        <w:t>, the contractor has to bear the charges of these losses as assessed by the Engineer Contract, in this regard it will be final and binding on the part of the contractor.</w:t>
      </w:r>
      <w:r w:rsidR="008C7537" w:rsidRPr="00394A2E">
        <w:rPr>
          <w:rFonts w:ascii="Times" w:eastAsia="Times" w:hAnsi="Times" w:cs="Times"/>
          <w:color w:val="auto"/>
          <w:sz w:val="24"/>
          <w:szCs w:val="24"/>
        </w:rPr>
        <w:t xml:space="preserve"> </w:t>
      </w:r>
    </w:p>
    <w:p w:rsidR="008C7537" w:rsidRPr="00394A2E" w:rsidRDefault="008C7537" w:rsidP="008C7537">
      <w:pPr>
        <w:pStyle w:val="normal0"/>
        <w:widowControl w:val="0"/>
        <w:numPr>
          <w:ilvl w:val="0"/>
          <w:numId w:val="11"/>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All the dispute arising out of and touching or relating to the subject matter of this agreement shall be put up before higher authorities of the department i.e. S.E. / C.E. / Their decision shall be binding on both parties. Any action taken or proceeding initiated on any of the terms of this agreement shall be only in the competent jurisdiction under the High Court of judicature at Allahabad.</w:t>
      </w:r>
    </w:p>
    <w:p w:rsidR="003E492B" w:rsidRPr="00394A2E" w:rsidRDefault="00C057FB" w:rsidP="003E492B">
      <w:pPr>
        <w:pStyle w:val="normal0"/>
        <w:widowControl w:val="0"/>
        <w:numPr>
          <w:ilvl w:val="0"/>
          <w:numId w:val="11"/>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O</w:t>
      </w:r>
      <w:r w:rsidR="003E492B" w:rsidRPr="00394A2E">
        <w:rPr>
          <w:rFonts w:ascii="Times" w:eastAsia="Times" w:hAnsi="Times" w:cs="Times"/>
          <w:color w:val="auto"/>
          <w:sz w:val="24"/>
          <w:szCs w:val="24"/>
        </w:rPr>
        <w:t xml:space="preserve">nly such firms / contractors should submit tenders who are having experience of such type of work and necessary resources to undertaking such work to the satisfaction of departmental Engineer In-charge of work. The </w:t>
      </w:r>
      <w:proofErr w:type="spellStart"/>
      <w:r w:rsidR="003E492B" w:rsidRPr="00394A2E">
        <w:rPr>
          <w:rFonts w:ascii="Times" w:eastAsia="Times" w:hAnsi="Times" w:cs="Times"/>
          <w:color w:val="auto"/>
          <w:sz w:val="24"/>
          <w:szCs w:val="24"/>
        </w:rPr>
        <w:t>tenderers</w:t>
      </w:r>
      <w:proofErr w:type="spellEnd"/>
      <w:r w:rsidR="003E492B" w:rsidRPr="00394A2E">
        <w:rPr>
          <w:rFonts w:ascii="Times" w:eastAsia="Times" w:hAnsi="Times" w:cs="Times"/>
          <w:color w:val="auto"/>
          <w:sz w:val="24"/>
          <w:szCs w:val="24"/>
        </w:rPr>
        <w:t xml:space="preserve"> must include testimonials of the experience from appropriate authority where they have executed the work of similar nature.</w:t>
      </w:r>
    </w:p>
    <w:p w:rsidR="003E492B" w:rsidRPr="00394A2E" w:rsidRDefault="003E492B" w:rsidP="003E492B">
      <w:pPr>
        <w:pStyle w:val="normal0"/>
        <w:widowControl w:val="0"/>
        <w:spacing w:after="100"/>
        <w:ind w:left="720"/>
        <w:jc w:val="both"/>
        <w:rPr>
          <w:rFonts w:ascii="Times" w:eastAsia="Times" w:hAnsi="Times" w:cs="Times"/>
          <w:b/>
          <w:color w:val="auto"/>
          <w:sz w:val="24"/>
          <w:szCs w:val="24"/>
          <w:u w:val="single"/>
        </w:rPr>
      </w:pPr>
    </w:p>
    <w:p w:rsidR="003E492B" w:rsidRPr="00394A2E" w:rsidRDefault="003E492B" w:rsidP="003E492B">
      <w:pPr>
        <w:pStyle w:val="normal0"/>
        <w:widowControl w:val="0"/>
        <w:spacing w:after="100"/>
        <w:ind w:left="720"/>
        <w:jc w:val="both"/>
        <w:rPr>
          <w:rFonts w:ascii="Times" w:eastAsia="Times" w:hAnsi="Times" w:cs="Times"/>
          <w:b/>
          <w:color w:val="auto"/>
          <w:sz w:val="24"/>
          <w:szCs w:val="24"/>
          <w:u w:val="single"/>
        </w:rPr>
      </w:pPr>
    </w:p>
    <w:p w:rsidR="003E492B" w:rsidRPr="00394A2E" w:rsidRDefault="003E492B" w:rsidP="003E492B">
      <w:pPr>
        <w:pStyle w:val="normal0"/>
        <w:widowControl w:val="0"/>
        <w:spacing w:after="100"/>
        <w:ind w:left="720"/>
        <w:jc w:val="both"/>
        <w:rPr>
          <w:rFonts w:ascii="Times" w:eastAsia="Times" w:hAnsi="Times" w:cs="Times"/>
          <w:b/>
          <w:color w:val="auto"/>
          <w:sz w:val="24"/>
          <w:szCs w:val="24"/>
          <w:u w:val="single"/>
        </w:rPr>
      </w:pPr>
    </w:p>
    <w:p w:rsidR="003E492B" w:rsidRPr="00394A2E" w:rsidRDefault="003E492B" w:rsidP="003E492B">
      <w:pPr>
        <w:pStyle w:val="normal0"/>
        <w:widowControl w:val="0"/>
        <w:spacing w:after="100"/>
        <w:ind w:left="720"/>
        <w:jc w:val="both"/>
        <w:rPr>
          <w:rFonts w:ascii="Times" w:eastAsia="Times" w:hAnsi="Times" w:cs="Times"/>
          <w:b/>
          <w:color w:val="auto"/>
          <w:sz w:val="24"/>
          <w:szCs w:val="24"/>
          <w:u w:val="single"/>
        </w:rPr>
      </w:pPr>
    </w:p>
    <w:p w:rsidR="003E492B" w:rsidRPr="00394A2E" w:rsidRDefault="003E492B" w:rsidP="003E492B">
      <w:pPr>
        <w:pStyle w:val="normal0"/>
        <w:widowControl w:val="0"/>
        <w:spacing w:line="240" w:lineRule="auto"/>
        <w:ind w:left="6480" w:firstLine="720"/>
        <w:jc w:val="both"/>
        <w:rPr>
          <w:rFonts w:ascii="Times" w:eastAsia="Times" w:hAnsi="Times" w:cs="Times"/>
          <w:b/>
          <w:color w:val="auto"/>
          <w:sz w:val="24"/>
          <w:szCs w:val="24"/>
        </w:rPr>
      </w:pPr>
      <w:r w:rsidRPr="00394A2E">
        <w:rPr>
          <w:rFonts w:ascii="Times" w:eastAsia="Times" w:hAnsi="Times" w:cs="Times"/>
          <w:b/>
          <w:color w:val="auto"/>
          <w:sz w:val="24"/>
          <w:szCs w:val="24"/>
        </w:rPr>
        <w:t>Executive Engineer</w:t>
      </w:r>
    </w:p>
    <w:p w:rsidR="003E492B" w:rsidRPr="00394A2E" w:rsidRDefault="003E492B" w:rsidP="003E492B">
      <w:pPr>
        <w:pStyle w:val="normal0"/>
        <w:widowControl w:val="0"/>
        <w:spacing w:line="240" w:lineRule="auto"/>
        <w:ind w:left="6480" w:firstLine="720"/>
        <w:jc w:val="both"/>
        <w:rPr>
          <w:rFonts w:ascii="Times" w:eastAsia="Times" w:hAnsi="Times" w:cs="Times"/>
          <w:b/>
          <w:color w:val="auto"/>
          <w:sz w:val="24"/>
          <w:szCs w:val="24"/>
        </w:rPr>
      </w:pPr>
      <w:proofErr w:type="spellStart"/>
      <w:r w:rsidRPr="00394A2E">
        <w:rPr>
          <w:rFonts w:ascii="Times" w:eastAsia="Times" w:hAnsi="Times" w:cs="Times"/>
          <w:b/>
          <w:color w:val="auto"/>
          <w:sz w:val="24"/>
          <w:szCs w:val="24"/>
        </w:rPr>
        <w:t>EGD</w:t>
      </w:r>
      <w:proofErr w:type="spellEnd"/>
      <w:r w:rsidRPr="00394A2E">
        <w:rPr>
          <w:rFonts w:ascii="Times" w:eastAsia="Times" w:hAnsi="Times" w:cs="Times"/>
          <w:b/>
          <w:color w:val="auto"/>
          <w:sz w:val="24"/>
          <w:szCs w:val="24"/>
        </w:rPr>
        <w:t xml:space="preserve"> </w:t>
      </w:r>
      <w:proofErr w:type="spellStart"/>
      <w:r w:rsidRPr="00394A2E">
        <w:rPr>
          <w:rFonts w:ascii="Times" w:eastAsia="Times" w:hAnsi="Times" w:cs="Times"/>
          <w:b/>
          <w:color w:val="auto"/>
          <w:sz w:val="24"/>
          <w:szCs w:val="24"/>
        </w:rPr>
        <w:t>Muzaffarnagar</w:t>
      </w:r>
      <w:proofErr w:type="spellEnd"/>
    </w:p>
    <w:p w:rsidR="00C057FB" w:rsidRPr="00394A2E" w:rsidRDefault="00C057FB" w:rsidP="00C057FB">
      <w:pPr>
        <w:rPr>
          <w:rFonts w:ascii="Times" w:eastAsia="Times" w:hAnsi="Times" w:cs="Times"/>
          <w:color w:val="auto"/>
          <w:sz w:val="24"/>
          <w:szCs w:val="24"/>
        </w:rPr>
      </w:pPr>
    </w:p>
    <w:p w:rsidR="00C057FB" w:rsidRPr="00394A2E" w:rsidRDefault="00C057FB" w:rsidP="00C057FB">
      <w:pPr>
        <w:rPr>
          <w:rFonts w:ascii="Times" w:eastAsia="Times" w:hAnsi="Times" w:cs="Times"/>
          <w:color w:val="auto"/>
          <w:sz w:val="24"/>
          <w:szCs w:val="24"/>
        </w:rPr>
      </w:pPr>
    </w:p>
    <w:p w:rsidR="00C057FB" w:rsidRPr="00394A2E" w:rsidRDefault="00C057FB" w:rsidP="00C057FB">
      <w:pPr>
        <w:rPr>
          <w:rFonts w:ascii="Times" w:eastAsia="Times" w:hAnsi="Times" w:cs="Times"/>
          <w:color w:val="auto"/>
          <w:sz w:val="24"/>
          <w:szCs w:val="24"/>
        </w:rPr>
      </w:pPr>
    </w:p>
    <w:p w:rsidR="00C057FB" w:rsidRPr="00394A2E" w:rsidRDefault="00C057FB" w:rsidP="00C057FB">
      <w:pPr>
        <w:rPr>
          <w:rFonts w:ascii="Times" w:eastAsia="Times" w:hAnsi="Times" w:cs="Times"/>
          <w:color w:val="auto"/>
          <w:sz w:val="24"/>
          <w:szCs w:val="24"/>
        </w:rPr>
      </w:pPr>
    </w:p>
    <w:p w:rsidR="00C057FB" w:rsidRPr="00394A2E" w:rsidRDefault="00C057FB" w:rsidP="00C057FB">
      <w:pPr>
        <w:rPr>
          <w:rFonts w:ascii="Times" w:eastAsia="Times" w:hAnsi="Times" w:cs="Times"/>
          <w:color w:val="auto"/>
          <w:sz w:val="24"/>
          <w:szCs w:val="24"/>
        </w:rPr>
      </w:pPr>
    </w:p>
    <w:p w:rsidR="00C057FB" w:rsidRPr="00394A2E" w:rsidRDefault="00C057FB" w:rsidP="00C057FB">
      <w:pPr>
        <w:rPr>
          <w:rFonts w:ascii="Times" w:eastAsia="Times" w:hAnsi="Times" w:cs="Times"/>
          <w:color w:val="auto"/>
          <w:sz w:val="24"/>
          <w:szCs w:val="24"/>
        </w:rPr>
      </w:pPr>
    </w:p>
    <w:p w:rsidR="00C057FB" w:rsidRPr="00394A2E" w:rsidRDefault="00C057FB" w:rsidP="00C057FB">
      <w:pPr>
        <w:rPr>
          <w:rFonts w:ascii="Times" w:eastAsia="Times" w:hAnsi="Times" w:cs="Times"/>
          <w:color w:val="auto"/>
          <w:sz w:val="24"/>
          <w:szCs w:val="24"/>
        </w:rPr>
      </w:pPr>
    </w:p>
    <w:p w:rsidR="00C057FB" w:rsidRPr="00394A2E" w:rsidRDefault="00C057FB" w:rsidP="00C057FB">
      <w:pPr>
        <w:rPr>
          <w:rFonts w:ascii="Times" w:eastAsia="Times" w:hAnsi="Times" w:cs="Times"/>
          <w:color w:val="auto"/>
          <w:sz w:val="24"/>
          <w:szCs w:val="24"/>
        </w:rPr>
      </w:pPr>
    </w:p>
    <w:p w:rsidR="006214B0" w:rsidRPr="00394A2E" w:rsidRDefault="006214B0" w:rsidP="00C057FB">
      <w:pPr>
        <w:jc w:val="center"/>
        <w:rPr>
          <w:rFonts w:ascii="Times" w:eastAsia="Times" w:hAnsi="Times" w:cs="Times"/>
          <w:b/>
          <w:color w:val="auto"/>
          <w:sz w:val="24"/>
          <w:szCs w:val="24"/>
          <w:u w:val="single"/>
        </w:rPr>
      </w:pPr>
    </w:p>
    <w:p w:rsidR="00C057FB" w:rsidRPr="00394A2E" w:rsidRDefault="00C057FB" w:rsidP="00C057FB">
      <w:pPr>
        <w:jc w:val="center"/>
        <w:rPr>
          <w:rFonts w:ascii="Times" w:eastAsia="Times" w:hAnsi="Times" w:cs="Times"/>
          <w:b/>
          <w:color w:val="auto"/>
          <w:sz w:val="24"/>
          <w:szCs w:val="24"/>
          <w:u w:val="single"/>
        </w:rPr>
      </w:pPr>
      <w:r w:rsidRPr="00394A2E">
        <w:rPr>
          <w:rFonts w:ascii="Times" w:eastAsia="Times" w:hAnsi="Times" w:cs="Times"/>
          <w:b/>
          <w:color w:val="auto"/>
          <w:sz w:val="24"/>
          <w:szCs w:val="24"/>
          <w:u w:val="single"/>
        </w:rPr>
        <w:t>SPECIFICATION IN REGARD TO TECHNICAL &amp; FINANCIAL BID</w:t>
      </w:r>
    </w:p>
    <w:p w:rsidR="009C4C06" w:rsidRPr="00394A2E" w:rsidRDefault="009C4C06" w:rsidP="00C057FB">
      <w:pPr>
        <w:jc w:val="center"/>
        <w:rPr>
          <w:rFonts w:ascii="Times" w:eastAsia="Times" w:hAnsi="Times" w:cs="Times"/>
          <w:b/>
          <w:color w:val="auto"/>
          <w:sz w:val="24"/>
          <w:szCs w:val="24"/>
          <w:u w:val="single"/>
        </w:rPr>
      </w:pPr>
    </w:p>
    <w:p w:rsidR="00C057FB" w:rsidRPr="00394A2E" w:rsidRDefault="009C4C06" w:rsidP="009C4C06">
      <w:pPr>
        <w:ind w:firstLine="720"/>
        <w:jc w:val="both"/>
        <w:rPr>
          <w:rFonts w:ascii="Times" w:eastAsia="Times" w:hAnsi="Times" w:cs="Times"/>
          <w:color w:val="auto"/>
          <w:sz w:val="24"/>
          <w:szCs w:val="24"/>
        </w:rPr>
      </w:pPr>
      <w:r w:rsidRPr="00394A2E">
        <w:rPr>
          <w:rFonts w:ascii="Times" w:eastAsia="Times" w:hAnsi="Times" w:cs="Times"/>
          <w:color w:val="auto"/>
          <w:sz w:val="24"/>
          <w:szCs w:val="24"/>
        </w:rPr>
        <w:t xml:space="preserve">E-bids (Technical and Financial) must be submitted by the bidders at e- procurement website </w:t>
      </w:r>
      <w:proofErr w:type="spellStart"/>
      <w:r w:rsidRPr="00394A2E">
        <w:rPr>
          <w:rFonts w:ascii="Times" w:eastAsia="Times" w:hAnsi="Times" w:cs="Times"/>
          <w:color w:val="auto"/>
          <w:sz w:val="24"/>
          <w:szCs w:val="24"/>
        </w:rPr>
        <w:t>http://etender</w:t>
      </w:r>
      <w:proofErr w:type="spellEnd"/>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up.nic.in</w:t>
      </w:r>
      <w:proofErr w:type="spellEnd"/>
      <w:r w:rsidRPr="00394A2E">
        <w:rPr>
          <w:rFonts w:ascii="Times" w:eastAsia="Times" w:hAnsi="Times" w:cs="Times"/>
          <w:color w:val="auto"/>
          <w:sz w:val="24"/>
          <w:szCs w:val="24"/>
        </w:rPr>
        <w:t xml:space="preserve"> not later than as prescribed date and time in tender notice.</w:t>
      </w:r>
    </w:p>
    <w:p w:rsidR="009C4C06" w:rsidRPr="00394A2E" w:rsidRDefault="009C4C06" w:rsidP="009C4C06">
      <w:pPr>
        <w:ind w:firstLine="720"/>
        <w:jc w:val="both"/>
        <w:rPr>
          <w:rFonts w:ascii="Times" w:eastAsia="Times" w:hAnsi="Times" w:cs="Times"/>
          <w:b/>
          <w:color w:val="auto"/>
          <w:sz w:val="24"/>
          <w:szCs w:val="24"/>
        </w:rPr>
      </w:pPr>
    </w:p>
    <w:p w:rsidR="00220C7E" w:rsidRPr="00394A2E" w:rsidRDefault="00220C7E" w:rsidP="00C057FB">
      <w:pPr>
        <w:rPr>
          <w:rFonts w:ascii="Times" w:eastAsia="Times" w:hAnsi="Times" w:cs="Times"/>
          <w:b/>
          <w:color w:val="auto"/>
          <w:sz w:val="24"/>
          <w:szCs w:val="24"/>
        </w:rPr>
      </w:pPr>
    </w:p>
    <w:p w:rsidR="000B4DEF" w:rsidRPr="00394A2E" w:rsidRDefault="00CE6FE1" w:rsidP="00220C7E">
      <w:pPr>
        <w:spacing w:line="240" w:lineRule="auto"/>
        <w:rPr>
          <w:rFonts w:ascii="Times" w:eastAsia="Times" w:hAnsi="Times" w:cs="Times"/>
          <w:b/>
          <w:color w:val="auto"/>
          <w:sz w:val="24"/>
          <w:szCs w:val="24"/>
          <w:u w:val="single"/>
        </w:rPr>
      </w:pPr>
      <w:r w:rsidRPr="00394A2E">
        <w:rPr>
          <w:rFonts w:ascii="Times" w:eastAsia="Times" w:hAnsi="Times" w:cs="Times"/>
          <w:b/>
          <w:color w:val="auto"/>
          <w:sz w:val="24"/>
          <w:szCs w:val="24"/>
        </w:rPr>
        <w:t>A</w:t>
      </w:r>
      <w:r w:rsidRPr="00394A2E">
        <w:rPr>
          <w:rFonts w:ascii="Times" w:eastAsia="Times" w:hAnsi="Times" w:cs="Times"/>
          <w:b/>
          <w:color w:val="auto"/>
          <w:sz w:val="24"/>
          <w:szCs w:val="24"/>
        </w:rPr>
        <w:tab/>
      </w:r>
      <w:r w:rsidR="008C29B8" w:rsidRPr="00394A2E">
        <w:rPr>
          <w:rFonts w:ascii="Times" w:eastAsia="Times" w:hAnsi="Times" w:cs="Times"/>
          <w:b/>
          <w:color w:val="auto"/>
          <w:sz w:val="24"/>
          <w:szCs w:val="24"/>
        </w:rPr>
        <w:t xml:space="preserve"> </w:t>
      </w:r>
      <w:r w:rsidR="008C29B8" w:rsidRPr="00394A2E">
        <w:rPr>
          <w:rFonts w:ascii="Times" w:eastAsia="Times" w:hAnsi="Times" w:cs="Times"/>
          <w:b/>
          <w:color w:val="auto"/>
          <w:sz w:val="24"/>
          <w:szCs w:val="24"/>
          <w:u w:val="single"/>
        </w:rPr>
        <w:t>Tender Bid Part-I</w:t>
      </w:r>
      <w:r w:rsidR="00C057FB" w:rsidRPr="00394A2E">
        <w:rPr>
          <w:rFonts w:ascii="Times" w:eastAsia="Times" w:hAnsi="Times" w:cs="Times"/>
          <w:b/>
          <w:color w:val="auto"/>
          <w:sz w:val="24"/>
          <w:szCs w:val="24"/>
          <w:u w:val="single"/>
        </w:rPr>
        <w:t xml:space="preserve"> (Technical Bid)</w:t>
      </w:r>
    </w:p>
    <w:p w:rsidR="00220C7E" w:rsidRPr="00394A2E" w:rsidRDefault="00220C7E" w:rsidP="00220C7E">
      <w:pPr>
        <w:spacing w:line="240" w:lineRule="auto"/>
        <w:rPr>
          <w:rFonts w:ascii="Times" w:eastAsia="Times" w:hAnsi="Times" w:cs="Times"/>
          <w:color w:val="auto"/>
          <w:sz w:val="16"/>
          <w:szCs w:val="16"/>
        </w:rPr>
      </w:pPr>
    </w:p>
    <w:p w:rsidR="000B4DEF" w:rsidRPr="00394A2E" w:rsidRDefault="008C29B8" w:rsidP="00220C7E">
      <w:pPr>
        <w:pStyle w:val="normal0"/>
        <w:widowControl w:val="0"/>
        <w:spacing w:line="240" w:lineRule="auto"/>
        <w:ind w:firstLine="403"/>
        <w:jc w:val="both"/>
        <w:rPr>
          <w:rFonts w:ascii="Times" w:eastAsia="Times" w:hAnsi="Times" w:cs="Times"/>
          <w:b/>
          <w:color w:val="auto"/>
          <w:u w:val="single"/>
        </w:rPr>
      </w:pPr>
      <w:r w:rsidRPr="00394A2E">
        <w:rPr>
          <w:rFonts w:ascii="Times" w:eastAsia="Times" w:hAnsi="Times" w:cs="Times"/>
          <w:b/>
          <w:color w:val="auto"/>
          <w:u w:val="single"/>
        </w:rPr>
        <w:t>Pre</w:t>
      </w:r>
      <w:r w:rsidR="006448BD" w:rsidRPr="00394A2E">
        <w:rPr>
          <w:rFonts w:ascii="Times" w:eastAsia="Times" w:hAnsi="Times" w:cs="Times"/>
          <w:b/>
          <w:color w:val="auto"/>
          <w:u w:val="single"/>
        </w:rPr>
        <w:t xml:space="preserve">-Qualifying </w:t>
      </w:r>
      <w:r w:rsidRPr="00394A2E">
        <w:rPr>
          <w:rFonts w:ascii="Times" w:eastAsia="Times" w:hAnsi="Times" w:cs="Times"/>
          <w:b/>
          <w:color w:val="auto"/>
          <w:u w:val="single"/>
        </w:rPr>
        <w:t>Terms and Conditions</w:t>
      </w:r>
    </w:p>
    <w:p w:rsidR="00220C7E" w:rsidRPr="00394A2E" w:rsidRDefault="00220C7E" w:rsidP="00F4437E">
      <w:pPr>
        <w:pStyle w:val="normal0"/>
        <w:widowControl w:val="0"/>
        <w:spacing w:after="100" w:line="240" w:lineRule="auto"/>
        <w:ind w:firstLine="403"/>
        <w:jc w:val="both"/>
        <w:rPr>
          <w:rFonts w:ascii="Times" w:eastAsia="Times" w:hAnsi="Times" w:cs="Times"/>
          <w:b/>
          <w:color w:val="auto"/>
          <w:sz w:val="10"/>
          <w:szCs w:val="10"/>
          <w:u w:val="single"/>
        </w:rPr>
      </w:pPr>
    </w:p>
    <w:p w:rsidR="00897C40" w:rsidRPr="00394A2E" w:rsidRDefault="008C29B8" w:rsidP="00F4437E">
      <w:pPr>
        <w:pStyle w:val="normal0"/>
        <w:widowControl w:val="0"/>
        <w:spacing w:after="100" w:line="240" w:lineRule="auto"/>
        <w:ind w:firstLine="403"/>
        <w:jc w:val="both"/>
        <w:rPr>
          <w:rFonts w:ascii="Times" w:eastAsia="Times" w:hAnsi="Times" w:cs="Times"/>
          <w:color w:val="auto"/>
          <w:sz w:val="24"/>
          <w:szCs w:val="24"/>
        </w:rPr>
      </w:pPr>
      <w:r w:rsidRPr="00394A2E">
        <w:rPr>
          <w:rFonts w:ascii="Times" w:eastAsia="Times" w:hAnsi="Times" w:cs="Times"/>
          <w:color w:val="auto"/>
          <w:sz w:val="24"/>
          <w:szCs w:val="24"/>
        </w:rPr>
        <w:t xml:space="preserve">Tender bid Part-I of tender should be submitted in a </w:t>
      </w:r>
      <w:r w:rsidR="00862638" w:rsidRPr="00394A2E">
        <w:rPr>
          <w:rFonts w:ascii="Times" w:eastAsia="Times" w:hAnsi="Times" w:cs="Times"/>
          <w:color w:val="auto"/>
          <w:sz w:val="24"/>
          <w:szCs w:val="24"/>
        </w:rPr>
        <w:t>cover-</w:t>
      </w:r>
      <w:proofErr w:type="spellStart"/>
      <w:r w:rsidR="00862638" w:rsidRPr="00394A2E">
        <w:rPr>
          <w:rFonts w:ascii="Times" w:eastAsia="Times" w:hAnsi="Times" w:cs="Times"/>
          <w:color w:val="auto"/>
          <w:sz w:val="24"/>
          <w:szCs w:val="24"/>
        </w:rPr>
        <w:t>Ist</w:t>
      </w:r>
      <w:proofErr w:type="spellEnd"/>
      <w:r w:rsidR="00862638" w:rsidRPr="00394A2E">
        <w:rPr>
          <w:rFonts w:ascii="Times" w:eastAsia="Times" w:hAnsi="Times" w:cs="Times"/>
          <w:color w:val="auto"/>
          <w:sz w:val="24"/>
          <w:szCs w:val="24"/>
        </w:rPr>
        <w:t xml:space="preserve"> </w:t>
      </w:r>
      <w:r w:rsidRPr="00394A2E">
        <w:rPr>
          <w:rFonts w:ascii="Times" w:eastAsia="Times" w:hAnsi="Times" w:cs="Times"/>
          <w:color w:val="auto"/>
          <w:sz w:val="24"/>
          <w:szCs w:val="24"/>
        </w:rPr>
        <w:t xml:space="preserve">against </w:t>
      </w:r>
      <w:r w:rsidR="00CD78B5" w:rsidRPr="00394A2E">
        <w:rPr>
          <w:rFonts w:ascii="Times" w:eastAsia="Times" w:hAnsi="Times" w:cs="Times"/>
          <w:color w:val="auto"/>
          <w:sz w:val="24"/>
          <w:szCs w:val="24"/>
        </w:rPr>
        <w:t xml:space="preserve">specified </w:t>
      </w:r>
      <w:r w:rsidRPr="00394A2E">
        <w:rPr>
          <w:rFonts w:ascii="Times" w:eastAsia="Times" w:hAnsi="Times" w:cs="Times"/>
          <w:color w:val="auto"/>
          <w:sz w:val="24"/>
          <w:szCs w:val="24"/>
        </w:rPr>
        <w:t>tender No</w:t>
      </w:r>
      <w:r w:rsidR="00CD78B5" w:rsidRPr="00394A2E">
        <w:rPr>
          <w:rFonts w:ascii="Times" w:eastAsia="Times" w:hAnsi="Times" w:cs="Times"/>
          <w:color w:val="auto"/>
          <w:sz w:val="24"/>
          <w:szCs w:val="24"/>
        </w:rPr>
        <w:t xml:space="preserve"> </w:t>
      </w:r>
      <w:r w:rsidR="00C057FB" w:rsidRPr="00394A2E">
        <w:rPr>
          <w:rFonts w:ascii="Times" w:eastAsia="Times" w:hAnsi="Times" w:cs="Times"/>
          <w:color w:val="auto"/>
          <w:sz w:val="24"/>
          <w:szCs w:val="24"/>
        </w:rPr>
        <w:t>“</w:t>
      </w:r>
      <w:r w:rsidR="00CD78B5" w:rsidRPr="00394A2E">
        <w:rPr>
          <w:rFonts w:ascii="Times" w:eastAsia="Times" w:hAnsi="Times" w:cs="Times"/>
          <w:color w:val="auto"/>
          <w:sz w:val="24"/>
          <w:szCs w:val="24"/>
        </w:rPr>
        <w:t>T-</w:t>
      </w:r>
      <w:r w:rsidR="006E705D" w:rsidRPr="00394A2E">
        <w:rPr>
          <w:rFonts w:ascii="Times" w:eastAsia="Times" w:hAnsi="Times" w:cs="Times"/>
          <w:color w:val="auto"/>
          <w:sz w:val="24"/>
          <w:szCs w:val="24"/>
        </w:rPr>
        <w:t>09</w:t>
      </w:r>
      <w:r w:rsidR="00A72FD4" w:rsidRPr="00394A2E">
        <w:rPr>
          <w:rFonts w:ascii="Times" w:eastAsia="Times" w:hAnsi="Times" w:cs="Times"/>
          <w:color w:val="auto"/>
          <w:sz w:val="24"/>
          <w:szCs w:val="24"/>
        </w:rPr>
        <w:t xml:space="preserve">  </w:t>
      </w:r>
      <w:r w:rsidR="00C057FB" w:rsidRPr="00394A2E">
        <w:rPr>
          <w:rFonts w:ascii="Times" w:eastAsia="Times" w:hAnsi="Times" w:cs="Times"/>
          <w:color w:val="auto"/>
          <w:sz w:val="24"/>
          <w:szCs w:val="24"/>
        </w:rPr>
        <w:t>/</w:t>
      </w:r>
      <w:proofErr w:type="spellStart"/>
      <w:r w:rsidR="00C057FB" w:rsidRPr="00394A2E">
        <w:rPr>
          <w:rFonts w:ascii="Times" w:eastAsia="Times" w:hAnsi="Times" w:cs="Times"/>
          <w:color w:val="auto"/>
          <w:sz w:val="24"/>
          <w:szCs w:val="24"/>
        </w:rPr>
        <w:t>EGD</w:t>
      </w:r>
      <w:proofErr w:type="spellEnd"/>
      <w:r w:rsidR="00C057FB" w:rsidRPr="00394A2E">
        <w:rPr>
          <w:rFonts w:ascii="Times" w:eastAsia="Times" w:hAnsi="Times" w:cs="Times"/>
          <w:color w:val="auto"/>
          <w:sz w:val="24"/>
          <w:szCs w:val="24"/>
        </w:rPr>
        <w:t xml:space="preserve">/ </w:t>
      </w:r>
      <w:proofErr w:type="spellStart"/>
      <w:r w:rsidR="00C057FB" w:rsidRPr="00394A2E">
        <w:rPr>
          <w:rFonts w:ascii="Times" w:eastAsia="Times" w:hAnsi="Times" w:cs="Times"/>
          <w:color w:val="auto"/>
          <w:sz w:val="24"/>
          <w:szCs w:val="24"/>
        </w:rPr>
        <w:t>Mzn</w:t>
      </w:r>
      <w:proofErr w:type="spellEnd"/>
      <w:r w:rsidR="00C057FB" w:rsidRPr="00394A2E">
        <w:rPr>
          <w:rFonts w:ascii="Times" w:eastAsia="Times" w:hAnsi="Times" w:cs="Times"/>
          <w:color w:val="auto"/>
          <w:sz w:val="24"/>
          <w:szCs w:val="24"/>
        </w:rPr>
        <w:t>/201</w:t>
      </w:r>
      <w:r w:rsidR="00A72FD4" w:rsidRPr="00394A2E">
        <w:rPr>
          <w:rFonts w:ascii="Times" w:eastAsia="Times" w:hAnsi="Times" w:cs="Times"/>
          <w:color w:val="auto"/>
          <w:sz w:val="24"/>
          <w:szCs w:val="24"/>
        </w:rPr>
        <w:t>8</w:t>
      </w:r>
      <w:r w:rsidR="00C057FB" w:rsidRPr="00394A2E">
        <w:rPr>
          <w:rFonts w:ascii="Times" w:eastAsia="Times" w:hAnsi="Times" w:cs="Times"/>
          <w:color w:val="auto"/>
          <w:sz w:val="24"/>
          <w:szCs w:val="24"/>
        </w:rPr>
        <w:t>-1</w:t>
      </w:r>
      <w:r w:rsidR="00A72FD4" w:rsidRPr="00394A2E">
        <w:rPr>
          <w:rFonts w:ascii="Times" w:eastAsia="Times" w:hAnsi="Times" w:cs="Times"/>
          <w:color w:val="auto"/>
          <w:sz w:val="24"/>
          <w:szCs w:val="24"/>
        </w:rPr>
        <w:t>9</w:t>
      </w:r>
      <w:r w:rsidR="00C057FB" w:rsidRPr="00394A2E">
        <w:rPr>
          <w:rFonts w:ascii="Times" w:eastAsia="Times" w:hAnsi="Times" w:cs="Times"/>
          <w:color w:val="auto"/>
          <w:sz w:val="24"/>
          <w:szCs w:val="24"/>
        </w:rPr>
        <w:t>”</w:t>
      </w:r>
      <w:r w:rsidRPr="00394A2E">
        <w:rPr>
          <w:rFonts w:ascii="Times" w:eastAsia="Times" w:hAnsi="Times" w:cs="Times"/>
          <w:color w:val="auto"/>
          <w:sz w:val="24"/>
          <w:szCs w:val="24"/>
        </w:rPr>
        <w:t xml:space="preserve"> containing the </w:t>
      </w:r>
      <w:r w:rsidR="00CD78B5" w:rsidRPr="00394A2E">
        <w:rPr>
          <w:rFonts w:ascii="Times" w:eastAsia="Times" w:hAnsi="Times" w:cs="Times"/>
          <w:color w:val="auto"/>
          <w:sz w:val="24"/>
          <w:szCs w:val="24"/>
        </w:rPr>
        <w:t xml:space="preserve">copies of </w:t>
      </w:r>
      <w:r w:rsidRPr="00394A2E">
        <w:rPr>
          <w:rFonts w:ascii="Times" w:eastAsia="Times" w:hAnsi="Times" w:cs="Times"/>
          <w:color w:val="auto"/>
          <w:sz w:val="24"/>
          <w:szCs w:val="24"/>
        </w:rPr>
        <w:t xml:space="preserve">following </w:t>
      </w:r>
      <w:r w:rsidR="00CD78B5" w:rsidRPr="00394A2E">
        <w:rPr>
          <w:rFonts w:ascii="Times" w:eastAsia="Times" w:hAnsi="Times" w:cs="Times"/>
          <w:color w:val="auto"/>
          <w:sz w:val="24"/>
          <w:szCs w:val="24"/>
        </w:rPr>
        <w:t>scanned documents duly signed &amp; stamped by bidders</w:t>
      </w:r>
      <w:r w:rsidRPr="00394A2E">
        <w:rPr>
          <w:rFonts w:ascii="Times" w:eastAsia="Times" w:hAnsi="Times" w:cs="Times"/>
          <w:color w:val="auto"/>
          <w:sz w:val="24"/>
          <w:szCs w:val="24"/>
        </w:rPr>
        <w:t xml:space="preserve">. </w:t>
      </w:r>
    </w:p>
    <w:p w:rsidR="005C2841" w:rsidRPr="00394A2E" w:rsidRDefault="008C29B8" w:rsidP="00F4437E">
      <w:pPr>
        <w:pStyle w:val="normal0"/>
        <w:widowControl w:val="0"/>
        <w:numPr>
          <w:ilvl w:val="0"/>
          <w:numId w:val="4"/>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Earnest money (Rs. </w:t>
      </w:r>
      <w:r w:rsidR="00A72FD4" w:rsidRPr="00394A2E">
        <w:rPr>
          <w:rFonts w:ascii="Times" w:eastAsia="Times" w:hAnsi="Times" w:cs="Times"/>
          <w:color w:val="auto"/>
          <w:sz w:val="24"/>
          <w:szCs w:val="24"/>
        </w:rPr>
        <w:t>5</w:t>
      </w:r>
      <w:r w:rsidR="00930B19" w:rsidRPr="00394A2E">
        <w:rPr>
          <w:rFonts w:ascii="Times" w:eastAsia="Times" w:hAnsi="Times" w:cs="Times"/>
          <w:color w:val="auto"/>
          <w:sz w:val="24"/>
          <w:szCs w:val="24"/>
        </w:rPr>
        <w:t>,</w:t>
      </w:r>
      <w:r w:rsidR="00A72FD4" w:rsidRPr="00394A2E">
        <w:rPr>
          <w:rFonts w:ascii="Times" w:eastAsia="Times" w:hAnsi="Times" w:cs="Times"/>
          <w:color w:val="auto"/>
          <w:sz w:val="24"/>
          <w:szCs w:val="24"/>
        </w:rPr>
        <w:t>2</w:t>
      </w:r>
      <w:r w:rsidR="00930B19" w:rsidRPr="00394A2E">
        <w:rPr>
          <w:rFonts w:ascii="Times" w:eastAsia="Times" w:hAnsi="Times" w:cs="Times"/>
          <w:color w:val="auto"/>
          <w:sz w:val="24"/>
          <w:szCs w:val="24"/>
        </w:rPr>
        <w:t>00</w:t>
      </w:r>
      <w:r w:rsidRPr="00394A2E">
        <w:rPr>
          <w:rFonts w:ascii="Times" w:eastAsia="Times" w:hAnsi="Times" w:cs="Times"/>
          <w:color w:val="auto"/>
          <w:sz w:val="24"/>
          <w:szCs w:val="24"/>
        </w:rPr>
        <w:t>/-) in shape of FDR/</w:t>
      </w:r>
      <w:r w:rsidR="00C057FB" w:rsidRPr="00394A2E">
        <w:rPr>
          <w:rFonts w:ascii="Times" w:eastAsia="Times" w:hAnsi="Times" w:cs="Times"/>
          <w:color w:val="auto"/>
          <w:sz w:val="24"/>
          <w:szCs w:val="24"/>
        </w:rPr>
        <w:t>CDR</w:t>
      </w:r>
      <w:r w:rsidRPr="00394A2E">
        <w:rPr>
          <w:rFonts w:ascii="Times" w:eastAsia="Times" w:hAnsi="Times" w:cs="Times"/>
          <w:color w:val="auto"/>
          <w:sz w:val="24"/>
          <w:szCs w:val="24"/>
        </w:rPr>
        <w:t xml:space="preserve"> duly pledged in </w:t>
      </w:r>
      <w:proofErr w:type="spellStart"/>
      <w:r w:rsidRPr="00394A2E">
        <w:rPr>
          <w:rFonts w:ascii="Times" w:eastAsia="Times" w:hAnsi="Times" w:cs="Times"/>
          <w:color w:val="auto"/>
          <w:sz w:val="24"/>
          <w:szCs w:val="24"/>
        </w:rPr>
        <w:t>favo</w:t>
      </w:r>
      <w:r w:rsidR="005C2841" w:rsidRPr="00394A2E">
        <w:rPr>
          <w:rFonts w:ascii="Times" w:eastAsia="Times" w:hAnsi="Times" w:cs="Times"/>
          <w:color w:val="auto"/>
          <w:sz w:val="24"/>
          <w:szCs w:val="24"/>
        </w:rPr>
        <w:t>u</w:t>
      </w:r>
      <w:r w:rsidRPr="00394A2E">
        <w:rPr>
          <w:rFonts w:ascii="Times" w:eastAsia="Times" w:hAnsi="Times" w:cs="Times"/>
          <w:color w:val="auto"/>
          <w:sz w:val="24"/>
          <w:szCs w:val="24"/>
        </w:rPr>
        <w:t>r</w:t>
      </w:r>
      <w:proofErr w:type="spellEnd"/>
      <w:r w:rsidRPr="00394A2E">
        <w:rPr>
          <w:rFonts w:ascii="Times" w:eastAsia="Times" w:hAnsi="Times" w:cs="Times"/>
          <w:color w:val="auto"/>
          <w:sz w:val="24"/>
          <w:szCs w:val="24"/>
        </w:rPr>
        <w:t xml:space="preserve"> of Executive</w:t>
      </w:r>
      <w:r w:rsidR="005C2841" w:rsidRPr="00394A2E">
        <w:rPr>
          <w:rFonts w:ascii="Times" w:eastAsia="Times" w:hAnsi="Times" w:cs="Times"/>
          <w:color w:val="auto"/>
          <w:sz w:val="24"/>
          <w:szCs w:val="24"/>
        </w:rPr>
        <w:t xml:space="preserve"> </w:t>
      </w:r>
      <w:r w:rsidRPr="00394A2E">
        <w:rPr>
          <w:rFonts w:ascii="Times" w:eastAsia="Times" w:hAnsi="Times" w:cs="Times"/>
          <w:color w:val="auto"/>
          <w:sz w:val="24"/>
          <w:szCs w:val="24"/>
        </w:rPr>
        <w:t xml:space="preserve">Engineer </w:t>
      </w:r>
      <w:proofErr w:type="spellStart"/>
      <w:r w:rsidRPr="00394A2E">
        <w:rPr>
          <w:rFonts w:ascii="Times" w:eastAsia="Times" w:hAnsi="Times" w:cs="Times"/>
          <w:color w:val="auto"/>
          <w:sz w:val="24"/>
          <w:szCs w:val="24"/>
        </w:rPr>
        <w:t>EGD</w:t>
      </w:r>
      <w:proofErr w:type="spellEnd"/>
      <w:r w:rsidRPr="00394A2E">
        <w:rPr>
          <w:rFonts w:ascii="Times" w:eastAsia="Times" w:hAnsi="Times" w:cs="Times"/>
          <w:color w:val="auto"/>
          <w:sz w:val="24"/>
          <w:szCs w:val="24"/>
        </w:rPr>
        <w:t xml:space="preserve"> </w:t>
      </w:r>
      <w:proofErr w:type="spellStart"/>
      <w:r w:rsidR="005C2841" w:rsidRPr="00394A2E">
        <w:rPr>
          <w:rFonts w:ascii="Times" w:eastAsia="Times" w:hAnsi="Times" w:cs="Times"/>
          <w:color w:val="auto"/>
          <w:sz w:val="24"/>
          <w:szCs w:val="24"/>
        </w:rPr>
        <w:t>Muzaffarnagar</w:t>
      </w:r>
      <w:proofErr w:type="spellEnd"/>
      <w:r w:rsidRPr="00394A2E">
        <w:rPr>
          <w:rFonts w:ascii="Times" w:eastAsia="Times" w:hAnsi="Times" w:cs="Times"/>
          <w:color w:val="auto"/>
          <w:sz w:val="24"/>
          <w:szCs w:val="24"/>
        </w:rPr>
        <w:t xml:space="preserve"> </w:t>
      </w:r>
      <w:r w:rsidR="003E34B7" w:rsidRPr="00394A2E">
        <w:rPr>
          <w:rFonts w:ascii="Times" w:eastAsia="Times" w:hAnsi="Times" w:cs="Times"/>
          <w:color w:val="auto"/>
          <w:sz w:val="24"/>
          <w:szCs w:val="24"/>
        </w:rPr>
        <w:t xml:space="preserve">&amp; DD against tender fee amounting to Rs. </w:t>
      </w:r>
      <w:r w:rsidR="003B5580" w:rsidRPr="00394A2E">
        <w:rPr>
          <w:rFonts w:ascii="Times" w:eastAsia="Times" w:hAnsi="Times" w:cs="Times"/>
          <w:color w:val="auto"/>
          <w:sz w:val="24"/>
          <w:szCs w:val="24"/>
        </w:rPr>
        <w:t>354</w:t>
      </w:r>
      <w:r w:rsidR="003E34B7" w:rsidRPr="00394A2E">
        <w:rPr>
          <w:rFonts w:ascii="Times" w:eastAsia="Times" w:hAnsi="Times" w:cs="Times"/>
          <w:color w:val="auto"/>
          <w:sz w:val="24"/>
          <w:szCs w:val="24"/>
        </w:rPr>
        <w:t>/-.</w:t>
      </w:r>
      <w:r w:rsidR="00A72FD4" w:rsidRPr="00394A2E">
        <w:rPr>
          <w:rFonts w:ascii="Times" w:eastAsia="Times" w:hAnsi="Times" w:cs="Times"/>
          <w:color w:val="auto"/>
          <w:sz w:val="24"/>
          <w:szCs w:val="24"/>
        </w:rPr>
        <w:t xml:space="preserve"> including </w:t>
      </w:r>
      <w:proofErr w:type="spellStart"/>
      <w:r w:rsidR="00A72FD4" w:rsidRPr="00394A2E">
        <w:rPr>
          <w:rFonts w:ascii="Times" w:eastAsia="Times" w:hAnsi="Times" w:cs="Times"/>
          <w:color w:val="auto"/>
          <w:sz w:val="24"/>
          <w:szCs w:val="24"/>
        </w:rPr>
        <w:t>GST</w:t>
      </w:r>
      <w:proofErr w:type="spellEnd"/>
      <w:r w:rsidR="00A72FD4" w:rsidRPr="00394A2E">
        <w:rPr>
          <w:rFonts w:ascii="Times" w:eastAsia="Times" w:hAnsi="Times" w:cs="Times"/>
          <w:color w:val="auto"/>
          <w:sz w:val="24"/>
          <w:szCs w:val="24"/>
        </w:rPr>
        <w:t xml:space="preserve">. </w:t>
      </w:r>
    </w:p>
    <w:p w:rsidR="005C2841" w:rsidRPr="00394A2E" w:rsidRDefault="008C29B8" w:rsidP="00F4437E">
      <w:pPr>
        <w:pStyle w:val="normal0"/>
        <w:widowControl w:val="0"/>
        <w:numPr>
          <w:ilvl w:val="0"/>
          <w:numId w:val="4"/>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An agreement on non judicial stamp paper of Rs.100/- regarding validity of offer on prescribed Performa with the signature of two witnesses</w:t>
      </w:r>
      <w:r w:rsidR="005C2841" w:rsidRPr="00394A2E">
        <w:rPr>
          <w:rFonts w:ascii="Times" w:eastAsia="Times" w:hAnsi="Times" w:cs="Times"/>
          <w:color w:val="auto"/>
          <w:sz w:val="24"/>
          <w:szCs w:val="24"/>
        </w:rPr>
        <w:t xml:space="preserve">. </w:t>
      </w:r>
    </w:p>
    <w:p w:rsidR="005C2841" w:rsidRPr="00394A2E" w:rsidRDefault="008C29B8" w:rsidP="00F4437E">
      <w:pPr>
        <w:pStyle w:val="normal0"/>
        <w:widowControl w:val="0"/>
        <w:numPr>
          <w:ilvl w:val="0"/>
          <w:numId w:val="4"/>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Latest Copy of Income Tax clearance certificate /copy of return filed </w:t>
      </w:r>
      <w:r w:rsidR="001D33A1" w:rsidRPr="00394A2E">
        <w:rPr>
          <w:rFonts w:ascii="Times" w:eastAsia="Times" w:hAnsi="Times" w:cs="Times"/>
          <w:color w:val="auto"/>
          <w:sz w:val="24"/>
          <w:szCs w:val="24"/>
        </w:rPr>
        <w:t xml:space="preserve">for last 03 financial year </w:t>
      </w:r>
      <w:r w:rsidRPr="00394A2E">
        <w:rPr>
          <w:rFonts w:ascii="Times" w:eastAsia="Times" w:hAnsi="Times" w:cs="Times"/>
          <w:color w:val="auto"/>
          <w:sz w:val="24"/>
          <w:szCs w:val="24"/>
        </w:rPr>
        <w:t>with the copy of PAN</w:t>
      </w:r>
      <w:r w:rsidR="005C2841" w:rsidRPr="00394A2E">
        <w:rPr>
          <w:rFonts w:ascii="Times" w:eastAsia="Times" w:hAnsi="Times" w:cs="Times"/>
          <w:color w:val="auto"/>
          <w:sz w:val="24"/>
          <w:szCs w:val="24"/>
        </w:rPr>
        <w:t xml:space="preserve"> </w:t>
      </w:r>
      <w:r w:rsidRPr="00394A2E">
        <w:rPr>
          <w:rFonts w:ascii="Times" w:eastAsia="Times" w:hAnsi="Times" w:cs="Times"/>
          <w:color w:val="auto"/>
          <w:sz w:val="24"/>
          <w:szCs w:val="24"/>
        </w:rPr>
        <w:t xml:space="preserve">issued from Income Tax department. </w:t>
      </w:r>
    </w:p>
    <w:p w:rsidR="001C12AA" w:rsidRPr="00394A2E" w:rsidRDefault="001C12AA" w:rsidP="001C12AA">
      <w:pPr>
        <w:pStyle w:val="normal0"/>
        <w:widowControl w:val="0"/>
        <w:numPr>
          <w:ilvl w:val="0"/>
          <w:numId w:val="4"/>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Latest financial year turnover of the firm. Average annual financial turnover during the last 3 years should be at least Rs. </w:t>
      </w:r>
      <w:r w:rsidR="006214B0" w:rsidRPr="00394A2E">
        <w:rPr>
          <w:rFonts w:ascii="Times" w:eastAsia="Times" w:hAnsi="Times" w:cs="Times"/>
          <w:color w:val="auto"/>
          <w:sz w:val="24"/>
          <w:szCs w:val="24"/>
        </w:rPr>
        <w:t>1</w:t>
      </w:r>
      <w:r w:rsidRPr="00394A2E">
        <w:rPr>
          <w:rFonts w:ascii="Times" w:eastAsia="Times" w:hAnsi="Times" w:cs="Times"/>
          <w:color w:val="auto"/>
          <w:sz w:val="24"/>
          <w:szCs w:val="24"/>
        </w:rPr>
        <w:t>0,00,000.00.</w:t>
      </w:r>
    </w:p>
    <w:p w:rsidR="001C12AA" w:rsidRPr="00394A2E" w:rsidRDefault="001C12AA" w:rsidP="001C12AA">
      <w:pPr>
        <w:pStyle w:val="normal0"/>
        <w:widowControl w:val="0"/>
        <w:numPr>
          <w:ilvl w:val="0"/>
          <w:numId w:val="4"/>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Similar nature of work executed in Government department which shall be:</w:t>
      </w:r>
    </w:p>
    <w:p w:rsidR="001C12AA" w:rsidRPr="00394A2E" w:rsidRDefault="001C12AA" w:rsidP="001C12AA">
      <w:pPr>
        <w:pStyle w:val="normal0"/>
        <w:widowControl w:val="0"/>
        <w:spacing w:after="100" w:line="240" w:lineRule="auto"/>
        <w:ind w:left="720"/>
        <w:jc w:val="both"/>
        <w:rPr>
          <w:rFonts w:ascii="Times" w:eastAsia="Times" w:hAnsi="Times" w:cs="Times"/>
          <w:color w:val="auto"/>
          <w:sz w:val="24"/>
          <w:szCs w:val="24"/>
        </w:rPr>
      </w:pPr>
      <w:r w:rsidRPr="00394A2E">
        <w:rPr>
          <w:rFonts w:ascii="Times" w:eastAsia="Times" w:hAnsi="Times" w:cs="Times"/>
          <w:color w:val="auto"/>
          <w:sz w:val="24"/>
          <w:szCs w:val="24"/>
        </w:rPr>
        <w:t>Experience of having successfully completed similar nature of work during last 7 year ending March -201</w:t>
      </w:r>
      <w:r w:rsidR="00A72FD4" w:rsidRPr="00394A2E">
        <w:rPr>
          <w:rFonts w:ascii="Times" w:eastAsia="Times" w:hAnsi="Times" w:cs="Times"/>
          <w:color w:val="auto"/>
          <w:sz w:val="24"/>
          <w:szCs w:val="24"/>
        </w:rPr>
        <w:t>8</w:t>
      </w:r>
      <w:r w:rsidRPr="00394A2E">
        <w:rPr>
          <w:rFonts w:ascii="Times" w:eastAsia="Times" w:hAnsi="Times" w:cs="Times"/>
          <w:color w:val="auto"/>
          <w:sz w:val="24"/>
          <w:szCs w:val="24"/>
        </w:rPr>
        <w:t xml:space="preserve">, should be either of the following:- </w:t>
      </w:r>
    </w:p>
    <w:p w:rsidR="001C12AA" w:rsidRPr="00394A2E" w:rsidRDefault="001C12AA" w:rsidP="001C12AA">
      <w:pPr>
        <w:pStyle w:val="normal0"/>
        <w:widowControl w:val="0"/>
        <w:numPr>
          <w:ilvl w:val="0"/>
          <w:numId w:val="6"/>
        </w:numPr>
        <w:spacing w:after="100" w:line="240" w:lineRule="auto"/>
        <w:ind w:left="1080"/>
        <w:jc w:val="center"/>
        <w:rPr>
          <w:rFonts w:ascii="Times" w:eastAsia="Times" w:hAnsi="Times" w:cs="Times"/>
          <w:color w:val="auto"/>
          <w:sz w:val="24"/>
          <w:szCs w:val="24"/>
        </w:rPr>
      </w:pPr>
      <w:r w:rsidRPr="00394A2E">
        <w:rPr>
          <w:rFonts w:ascii="Times" w:eastAsia="Times" w:hAnsi="Times" w:cs="Times"/>
          <w:color w:val="auto"/>
          <w:sz w:val="24"/>
          <w:szCs w:val="24"/>
        </w:rPr>
        <w:t xml:space="preserve">Three similar nature of work costing not less than the amount equal to Rs. </w:t>
      </w:r>
      <w:r w:rsidR="006214B0" w:rsidRPr="00394A2E">
        <w:rPr>
          <w:rFonts w:ascii="Times" w:eastAsia="Times" w:hAnsi="Times" w:cs="Times"/>
          <w:color w:val="auto"/>
          <w:sz w:val="24"/>
          <w:szCs w:val="24"/>
        </w:rPr>
        <w:t>1</w:t>
      </w:r>
      <w:r w:rsidRPr="00394A2E">
        <w:rPr>
          <w:rFonts w:ascii="Times" w:eastAsia="Times" w:hAnsi="Times" w:cs="Times"/>
          <w:color w:val="auto"/>
          <w:sz w:val="24"/>
          <w:szCs w:val="24"/>
        </w:rPr>
        <w:t>,</w:t>
      </w:r>
      <w:r w:rsidR="00A72FD4" w:rsidRPr="00394A2E">
        <w:rPr>
          <w:rFonts w:ascii="Times" w:eastAsia="Times" w:hAnsi="Times" w:cs="Times"/>
          <w:color w:val="auto"/>
          <w:sz w:val="24"/>
          <w:szCs w:val="24"/>
        </w:rPr>
        <w:t>04</w:t>
      </w:r>
      <w:r w:rsidRPr="00394A2E">
        <w:rPr>
          <w:rFonts w:ascii="Times" w:eastAsia="Times" w:hAnsi="Times" w:cs="Times"/>
          <w:color w:val="auto"/>
          <w:sz w:val="24"/>
          <w:szCs w:val="24"/>
        </w:rPr>
        <w:t>,000.00. OR</w:t>
      </w:r>
    </w:p>
    <w:p w:rsidR="001C12AA" w:rsidRPr="00394A2E" w:rsidRDefault="001C12AA" w:rsidP="001C12AA">
      <w:pPr>
        <w:pStyle w:val="normal0"/>
        <w:widowControl w:val="0"/>
        <w:numPr>
          <w:ilvl w:val="0"/>
          <w:numId w:val="6"/>
        </w:numPr>
        <w:spacing w:after="100" w:line="240" w:lineRule="auto"/>
        <w:ind w:left="1080"/>
        <w:jc w:val="both"/>
        <w:rPr>
          <w:rFonts w:ascii="Times" w:eastAsia="Times" w:hAnsi="Times" w:cs="Times"/>
          <w:color w:val="auto"/>
          <w:sz w:val="24"/>
          <w:szCs w:val="24"/>
        </w:rPr>
      </w:pPr>
      <w:r w:rsidRPr="00394A2E">
        <w:rPr>
          <w:rFonts w:ascii="Times" w:eastAsia="Times" w:hAnsi="Times" w:cs="Times"/>
          <w:color w:val="auto"/>
          <w:sz w:val="24"/>
          <w:szCs w:val="24"/>
        </w:rPr>
        <w:t xml:space="preserve">Two similar nature of work costing not less than Rs. </w:t>
      </w:r>
      <w:r w:rsidR="006214B0" w:rsidRPr="00394A2E">
        <w:rPr>
          <w:rFonts w:ascii="Times" w:eastAsia="Times" w:hAnsi="Times" w:cs="Times"/>
          <w:color w:val="auto"/>
          <w:sz w:val="24"/>
          <w:szCs w:val="24"/>
        </w:rPr>
        <w:t>1</w:t>
      </w:r>
      <w:r w:rsidRPr="00394A2E">
        <w:rPr>
          <w:rFonts w:ascii="Times" w:eastAsia="Times" w:hAnsi="Times" w:cs="Times"/>
          <w:color w:val="auto"/>
          <w:sz w:val="24"/>
          <w:szCs w:val="24"/>
        </w:rPr>
        <w:t>,</w:t>
      </w:r>
      <w:r w:rsidR="00A72FD4" w:rsidRPr="00394A2E">
        <w:rPr>
          <w:rFonts w:ascii="Times" w:eastAsia="Times" w:hAnsi="Times" w:cs="Times"/>
          <w:color w:val="auto"/>
          <w:sz w:val="24"/>
          <w:szCs w:val="24"/>
        </w:rPr>
        <w:t>30</w:t>
      </w:r>
      <w:r w:rsidRPr="00394A2E">
        <w:rPr>
          <w:rFonts w:ascii="Times" w:eastAsia="Times" w:hAnsi="Times" w:cs="Times"/>
          <w:color w:val="auto"/>
          <w:sz w:val="24"/>
          <w:szCs w:val="24"/>
        </w:rPr>
        <w:t xml:space="preserve">,000.00. </w:t>
      </w:r>
    </w:p>
    <w:p w:rsidR="001C12AA" w:rsidRPr="00394A2E" w:rsidRDefault="001C12AA" w:rsidP="001C12AA">
      <w:pPr>
        <w:pStyle w:val="normal0"/>
        <w:widowControl w:val="0"/>
        <w:spacing w:after="100" w:line="240" w:lineRule="auto"/>
        <w:ind w:left="1080"/>
        <w:jc w:val="center"/>
        <w:rPr>
          <w:rFonts w:ascii="Times" w:eastAsia="Times" w:hAnsi="Times" w:cs="Times"/>
          <w:color w:val="auto"/>
          <w:sz w:val="24"/>
          <w:szCs w:val="24"/>
        </w:rPr>
      </w:pPr>
      <w:r w:rsidRPr="00394A2E">
        <w:rPr>
          <w:rFonts w:ascii="Times" w:eastAsia="Times" w:hAnsi="Times" w:cs="Times"/>
          <w:color w:val="auto"/>
          <w:sz w:val="24"/>
          <w:szCs w:val="24"/>
        </w:rPr>
        <w:t>OR</w:t>
      </w:r>
    </w:p>
    <w:p w:rsidR="001C12AA" w:rsidRPr="00394A2E" w:rsidRDefault="001C12AA" w:rsidP="001C12AA">
      <w:pPr>
        <w:pStyle w:val="normal0"/>
        <w:widowControl w:val="0"/>
        <w:numPr>
          <w:ilvl w:val="0"/>
          <w:numId w:val="6"/>
        </w:numPr>
        <w:spacing w:after="100" w:line="240" w:lineRule="auto"/>
        <w:ind w:left="1080"/>
        <w:jc w:val="both"/>
        <w:rPr>
          <w:rFonts w:ascii="Times" w:eastAsia="Times" w:hAnsi="Times" w:cs="Times"/>
          <w:color w:val="auto"/>
          <w:sz w:val="24"/>
          <w:szCs w:val="24"/>
        </w:rPr>
      </w:pPr>
      <w:r w:rsidRPr="00394A2E">
        <w:rPr>
          <w:rFonts w:ascii="Times" w:eastAsia="Times" w:hAnsi="Times" w:cs="Times"/>
          <w:color w:val="auto"/>
          <w:sz w:val="24"/>
          <w:szCs w:val="24"/>
        </w:rPr>
        <w:t xml:space="preserve">One similar nature of work costing not less than Rs. </w:t>
      </w:r>
      <w:r w:rsidR="006214B0" w:rsidRPr="00394A2E">
        <w:rPr>
          <w:rFonts w:ascii="Times" w:eastAsia="Times" w:hAnsi="Times" w:cs="Times"/>
          <w:color w:val="auto"/>
          <w:sz w:val="24"/>
          <w:szCs w:val="24"/>
        </w:rPr>
        <w:t>2</w:t>
      </w:r>
      <w:r w:rsidRPr="00394A2E">
        <w:rPr>
          <w:rFonts w:ascii="Times" w:eastAsia="Times" w:hAnsi="Times" w:cs="Times"/>
          <w:color w:val="auto"/>
          <w:sz w:val="24"/>
          <w:szCs w:val="24"/>
        </w:rPr>
        <w:t>,</w:t>
      </w:r>
      <w:r w:rsidR="00A72FD4" w:rsidRPr="00394A2E">
        <w:rPr>
          <w:rFonts w:ascii="Times" w:eastAsia="Times" w:hAnsi="Times" w:cs="Times"/>
          <w:color w:val="auto"/>
          <w:sz w:val="24"/>
          <w:szCs w:val="24"/>
        </w:rPr>
        <w:t>08</w:t>
      </w:r>
      <w:r w:rsidRPr="00394A2E">
        <w:rPr>
          <w:rFonts w:ascii="Times" w:eastAsia="Times" w:hAnsi="Times" w:cs="Times"/>
          <w:color w:val="auto"/>
          <w:sz w:val="24"/>
          <w:szCs w:val="24"/>
        </w:rPr>
        <w:t>,000.00.</w:t>
      </w:r>
    </w:p>
    <w:p w:rsidR="001C12AA" w:rsidRPr="00394A2E" w:rsidRDefault="001C12AA" w:rsidP="001C12AA">
      <w:pPr>
        <w:pStyle w:val="normal0"/>
        <w:widowControl w:val="0"/>
        <w:numPr>
          <w:ilvl w:val="0"/>
          <w:numId w:val="4"/>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A copy of partnership deed in case </w:t>
      </w:r>
      <w:proofErr w:type="spellStart"/>
      <w:r w:rsidRPr="00394A2E">
        <w:rPr>
          <w:rFonts w:ascii="Times" w:eastAsia="Times" w:hAnsi="Times" w:cs="Times"/>
          <w:color w:val="auto"/>
          <w:sz w:val="24"/>
          <w:szCs w:val="24"/>
        </w:rPr>
        <w:t>tenderer</w:t>
      </w:r>
      <w:proofErr w:type="spellEnd"/>
      <w:r w:rsidRPr="00394A2E">
        <w:rPr>
          <w:rFonts w:ascii="Times" w:eastAsia="Times" w:hAnsi="Times" w:cs="Times"/>
          <w:color w:val="auto"/>
          <w:sz w:val="24"/>
          <w:szCs w:val="24"/>
        </w:rPr>
        <w:t xml:space="preserve"> is partnership firm. In case of limited company a copy of registration certificate issued by Registrar of Companies.</w:t>
      </w:r>
    </w:p>
    <w:p w:rsidR="001C12AA" w:rsidRPr="00394A2E" w:rsidRDefault="00137DAA" w:rsidP="001C12AA">
      <w:pPr>
        <w:pStyle w:val="normal0"/>
        <w:widowControl w:val="0"/>
        <w:numPr>
          <w:ilvl w:val="0"/>
          <w:numId w:val="4"/>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Copy of computerized Good </w:t>
      </w:r>
      <w:r w:rsidR="00A72FD4" w:rsidRPr="00394A2E">
        <w:rPr>
          <w:rFonts w:ascii="Times" w:eastAsia="Times" w:hAnsi="Times" w:cs="Times"/>
          <w:color w:val="auto"/>
          <w:sz w:val="24"/>
          <w:szCs w:val="24"/>
        </w:rPr>
        <w:t>and S</w:t>
      </w:r>
      <w:r w:rsidRPr="00394A2E">
        <w:rPr>
          <w:rFonts w:ascii="Times" w:eastAsia="Times" w:hAnsi="Times" w:cs="Times"/>
          <w:color w:val="auto"/>
          <w:sz w:val="24"/>
          <w:szCs w:val="24"/>
        </w:rPr>
        <w:t>ervice Tax registration. Co</w:t>
      </w:r>
      <w:r w:rsidR="001C12AA" w:rsidRPr="00394A2E">
        <w:rPr>
          <w:rFonts w:ascii="Times" w:eastAsia="Times" w:hAnsi="Times" w:cs="Times"/>
          <w:color w:val="auto"/>
          <w:sz w:val="24"/>
          <w:szCs w:val="24"/>
        </w:rPr>
        <w:t xml:space="preserve">py of 15 digit PAN based computerized service tax registration certificate along with </w:t>
      </w:r>
      <w:r w:rsidRPr="00394A2E">
        <w:rPr>
          <w:rFonts w:ascii="Times" w:eastAsia="Times" w:hAnsi="Times" w:cs="Times"/>
          <w:color w:val="auto"/>
          <w:sz w:val="24"/>
          <w:szCs w:val="24"/>
        </w:rPr>
        <w:t xml:space="preserve">last </w:t>
      </w:r>
      <w:r w:rsidR="001C12AA" w:rsidRPr="00394A2E">
        <w:rPr>
          <w:rFonts w:ascii="Times" w:eastAsia="Times" w:hAnsi="Times" w:cs="Times"/>
          <w:color w:val="auto"/>
          <w:sz w:val="24"/>
          <w:szCs w:val="24"/>
        </w:rPr>
        <w:t>deposit slip/ last half yearly return of financial year.</w:t>
      </w:r>
    </w:p>
    <w:p w:rsidR="00282FA3" w:rsidRPr="00394A2E" w:rsidRDefault="00282FA3" w:rsidP="00282FA3">
      <w:pPr>
        <w:pStyle w:val="ListParagraph"/>
        <w:numPr>
          <w:ilvl w:val="0"/>
          <w:numId w:val="4"/>
        </w:numPr>
        <w:spacing w:after="240" w:line="288" w:lineRule="auto"/>
        <w:jc w:val="both"/>
        <w:rPr>
          <w:rFonts w:ascii="Times" w:hAnsi="Times" w:cs="Times"/>
          <w:color w:val="auto"/>
          <w:sz w:val="26"/>
          <w:szCs w:val="26"/>
        </w:rPr>
      </w:pPr>
      <w:r w:rsidRPr="00394A2E">
        <w:rPr>
          <w:rFonts w:ascii="Times" w:hAnsi="Times" w:cs="Times"/>
          <w:color w:val="auto"/>
          <w:sz w:val="26"/>
          <w:szCs w:val="26"/>
        </w:rPr>
        <w:t>Proof regarding group insurance.</w:t>
      </w:r>
    </w:p>
    <w:p w:rsidR="00282FA3" w:rsidRPr="00394A2E" w:rsidRDefault="00282FA3" w:rsidP="00282FA3">
      <w:pPr>
        <w:pStyle w:val="ListParagraph"/>
        <w:numPr>
          <w:ilvl w:val="0"/>
          <w:numId w:val="4"/>
        </w:numPr>
        <w:spacing w:after="240" w:line="288" w:lineRule="auto"/>
        <w:jc w:val="both"/>
        <w:rPr>
          <w:rFonts w:ascii="Times" w:hAnsi="Times" w:cs="Times"/>
          <w:color w:val="auto"/>
          <w:sz w:val="26"/>
          <w:szCs w:val="26"/>
        </w:rPr>
      </w:pPr>
      <w:r w:rsidRPr="00394A2E">
        <w:rPr>
          <w:rFonts w:ascii="Times" w:hAnsi="Times" w:cs="Times"/>
          <w:color w:val="auto"/>
          <w:sz w:val="26"/>
          <w:szCs w:val="26"/>
        </w:rPr>
        <w:t xml:space="preserve">Copy of EPF code no. </w:t>
      </w:r>
      <w:proofErr w:type="spellStart"/>
      <w:r w:rsidRPr="00394A2E">
        <w:rPr>
          <w:rFonts w:ascii="Times" w:hAnsi="Times" w:cs="Times"/>
          <w:color w:val="auto"/>
          <w:sz w:val="26"/>
          <w:szCs w:val="26"/>
        </w:rPr>
        <w:t>alongwith</w:t>
      </w:r>
      <w:proofErr w:type="spellEnd"/>
      <w:r w:rsidRPr="00394A2E">
        <w:rPr>
          <w:rFonts w:ascii="Times" w:hAnsi="Times" w:cs="Times"/>
          <w:color w:val="auto"/>
          <w:sz w:val="26"/>
          <w:szCs w:val="26"/>
        </w:rPr>
        <w:t xml:space="preserve"> deposit slip/ Return file of </w:t>
      </w:r>
      <w:proofErr w:type="spellStart"/>
      <w:r w:rsidRPr="00394A2E">
        <w:rPr>
          <w:rFonts w:ascii="Times" w:hAnsi="Times" w:cs="Times"/>
          <w:color w:val="auto"/>
          <w:sz w:val="26"/>
          <w:szCs w:val="26"/>
        </w:rPr>
        <w:t>EPF</w:t>
      </w:r>
      <w:proofErr w:type="spellEnd"/>
      <w:r w:rsidRPr="00394A2E">
        <w:rPr>
          <w:rFonts w:ascii="Times" w:hAnsi="Times" w:cs="Times"/>
          <w:color w:val="auto"/>
          <w:sz w:val="26"/>
          <w:szCs w:val="26"/>
        </w:rPr>
        <w:t xml:space="preserve"> of </w:t>
      </w:r>
      <w:proofErr w:type="spellStart"/>
      <w:r w:rsidRPr="00394A2E">
        <w:rPr>
          <w:rFonts w:ascii="Times" w:hAnsi="Times" w:cs="Times"/>
          <w:color w:val="auto"/>
          <w:sz w:val="26"/>
          <w:szCs w:val="26"/>
        </w:rPr>
        <w:t>labours</w:t>
      </w:r>
      <w:proofErr w:type="spellEnd"/>
      <w:r w:rsidRPr="00394A2E">
        <w:rPr>
          <w:rFonts w:ascii="Times" w:hAnsi="Times" w:cs="Times"/>
          <w:color w:val="auto"/>
          <w:sz w:val="26"/>
          <w:szCs w:val="26"/>
        </w:rPr>
        <w:t xml:space="preserve"> for the last one year ending the previous month of due date of opening of tender.</w:t>
      </w:r>
    </w:p>
    <w:p w:rsidR="00282FA3" w:rsidRPr="00394A2E" w:rsidRDefault="00282FA3" w:rsidP="00282FA3">
      <w:pPr>
        <w:pStyle w:val="ListParagraph"/>
        <w:numPr>
          <w:ilvl w:val="0"/>
          <w:numId w:val="4"/>
        </w:numPr>
        <w:spacing w:after="240" w:line="288" w:lineRule="auto"/>
        <w:jc w:val="both"/>
        <w:rPr>
          <w:rFonts w:ascii="Times" w:hAnsi="Times" w:cs="Times"/>
          <w:color w:val="auto"/>
          <w:sz w:val="26"/>
          <w:szCs w:val="26"/>
        </w:rPr>
      </w:pPr>
      <w:r w:rsidRPr="00394A2E">
        <w:rPr>
          <w:rFonts w:ascii="Times" w:hAnsi="Times" w:cs="Times"/>
          <w:color w:val="auto"/>
          <w:sz w:val="26"/>
          <w:szCs w:val="26"/>
        </w:rPr>
        <w:t xml:space="preserve">Copy of character certificate issued by SP/DM, </w:t>
      </w:r>
      <w:proofErr w:type="spellStart"/>
      <w:r w:rsidRPr="00394A2E">
        <w:rPr>
          <w:rFonts w:ascii="Times" w:hAnsi="Times" w:cs="Times"/>
          <w:color w:val="auto"/>
          <w:sz w:val="26"/>
          <w:szCs w:val="26"/>
        </w:rPr>
        <w:t>Muzaffarnagar</w:t>
      </w:r>
      <w:proofErr w:type="spellEnd"/>
      <w:r w:rsidRPr="00394A2E">
        <w:rPr>
          <w:rFonts w:ascii="Times" w:hAnsi="Times" w:cs="Times"/>
          <w:color w:val="auto"/>
          <w:sz w:val="26"/>
          <w:szCs w:val="26"/>
        </w:rPr>
        <w:t xml:space="preserve">/ Meerut / </w:t>
      </w:r>
      <w:proofErr w:type="spellStart"/>
      <w:r w:rsidRPr="00394A2E">
        <w:rPr>
          <w:rFonts w:ascii="Times" w:hAnsi="Times" w:cs="Times"/>
          <w:color w:val="auto"/>
          <w:sz w:val="26"/>
          <w:szCs w:val="26"/>
        </w:rPr>
        <w:t>Distt</w:t>
      </w:r>
      <w:proofErr w:type="spellEnd"/>
      <w:r w:rsidRPr="00394A2E">
        <w:rPr>
          <w:rFonts w:ascii="Times" w:hAnsi="Times" w:cs="Times"/>
          <w:color w:val="auto"/>
          <w:sz w:val="26"/>
          <w:szCs w:val="26"/>
        </w:rPr>
        <w:t>. of Corporate Office or Works of firm.</w:t>
      </w:r>
    </w:p>
    <w:p w:rsidR="001C12AA" w:rsidRPr="00394A2E" w:rsidRDefault="001C12AA" w:rsidP="001C12AA">
      <w:pPr>
        <w:pStyle w:val="normal0"/>
        <w:widowControl w:val="0"/>
        <w:numPr>
          <w:ilvl w:val="0"/>
          <w:numId w:val="4"/>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Latest No dues certificate regarding house rent and electricity charge from concerned civil division of Hydro Power Station, if the house is allotted to </w:t>
      </w:r>
      <w:proofErr w:type="spellStart"/>
      <w:r w:rsidRPr="00394A2E">
        <w:rPr>
          <w:rFonts w:ascii="Times" w:eastAsia="Times" w:hAnsi="Times" w:cs="Times"/>
          <w:color w:val="auto"/>
          <w:sz w:val="24"/>
          <w:szCs w:val="24"/>
        </w:rPr>
        <w:t>tenderer</w:t>
      </w:r>
      <w:proofErr w:type="spellEnd"/>
      <w:r w:rsidRPr="00394A2E">
        <w:rPr>
          <w:rFonts w:ascii="Times" w:eastAsia="Times" w:hAnsi="Times" w:cs="Times"/>
          <w:color w:val="auto"/>
          <w:sz w:val="24"/>
          <w:szCs w:val="24"/>
        </w:rPr>
        <w:t xml:space="preserve"> or undertaking of no dues in this regard.</w:t>
      </w:r>
    </w:p>
    <w:p w:rsidR="00997488" w:rsidRPr="00394A2E" w:rsidRDefault="00997488" w:rsidP="00997488">
      <w:pPr>
        <w:pStyle w:val="normal0"/>
        <w:widowControl w:val="0"/>
        <w:spacing w:after="100" w:line="240" w:lineRule="auto"/>
        <w:ind w:left="720"/>
        <w:jc w:val="both"/>
        <w:rPr>
          <w:rFonts w:ascii="Times" w:eastAsia="Times" w:hAnsi="Times" w:cs="Times"/>
          <w:color w:val="auto"/>
          <w:sz w:val="24"/>
          <w:szCs w:val="24"/>
        </w:rPr>
      </w:pPr>
    </w:p>
    <w:p w:rsidR="00137DAA" w:rsidRPr="00394A2E" w:rsidRDefault="00137DAA" w:rsidP="00997488">
      <w:pPr>
        <w:pStyle w:val="normal0"/>
        <w:widowControl w:val="0"/>
        <w:spacing w:after="100" w:line="240" w:lineRule="auto"/>
        <w:ind w:left="720"/>
        <w:jc w:val="both"/>
        <w:rPr>
          <w:rFonts w:ascii="Times" w:eastAsia="Times" w:hAnsi="Times" w:cs="Times"/>
          <w:color w:val="auto"/>
          <w:sz w:val="24"/>
          <w:szCs w:val="24"/>
        </w:rPr>
      </w:pPr>
    </w:p>
    <w:p w:rsidR="00137DAA" w:rsidRPr="00394A2E" w:rsidRDefault="00137DAA" w:rsidP="00997488">
      <w:pPr>
        <w:pStyle w:val="normal0"/>
        <w:widowControl w:val="0"/>
        <w:spacing w:after="100" w:line="240" w:lineRule="auto"/>
        <w:ind w:left="720"/>
        <w:jc w:val="both"/>
        <w:rPr>
          <w:rFonts w:ascii="Times" w:eastAsia="Times" w:hAnsi="Times" w:cs="Times"/>
          <w:color w:val="auto"/>
          <w:sz w:val="24"/>
          <w:szCs w:val="24"/>
        </w:rPr>
      </w:pPr>
    </w:p>
    <w:p w:rsidR="00137DAA" w:rsidRPr="00394A2E" w:rsidRDefault="00137DAA" w:rsidP="00997488">
      <w:pPr>
        <w:pStyle w:val="normal0"/>
        <w:widowControl w:val="0"/>
        <w:spacing w:after="100" w:line="240" w:lineRule="auto"/>
        <w:ind w:left="720"/>
        <w:jc w:val="both"/>
        <w:rPr>
          <w:rFonts w:ascii="Times" w:eastAsia="Times" w:hAnsi="Times" w:cs="Times"/>
          <w:color w:val="auto"/>
          <w:sz w:val="24"/>
          <w:szCs w:val="24"/>
        </w:rPr>
      </w:pPr>
    </w:p>
    <w:p w:rsidR="00CD78B5" w:rsidRPr="00394A2E" w:rsidRDefault="008C29B8" w:rsidP="00997488">
      <w:pPr>
        <w:pStyle w:val="normal0"/>
        <w:widowControl w:val="0"/>
        <w:spacing w:after="100" w:line="240" w:lineRule="auto"/>
        <w:ind w:left="720"/>
        <w:jc w:val="both"/>
        <w:rPr>
          <w:rFonts w:ascii="Times" w:eastAsia="Times" w:hAnsi="Times" w:cs="Times"/>
          <w:color w:val="auto"/>
          <w:sz w:val="24"/>
          <w:szCs w:val="24"/>
        </w:rPr>
      </w:pPr>
      <w:r w:rsidRPr="00394A2E">
        <w:rPr>
          <w:rFonts w:ascii="Times" w:eastAsia="Times" w:hAnsi="Times" w:cs="Times"/>
          <w:b/>
          <w:color w:val="auto"/>
          <w:sz w:val="24"/>
          <w:szCs w:val="24"/>
        </w:rPr>
        <w:t>Note:-</w:t>
      </w:r>
      <w:r w:rsidRPr="00394A2E">
        <w:rPr>
          <w:rFonts w:ascii="Times" w:eastAsia="Times" w:hAnsi="Times" w:cs="Times"/>
          <w:color w:val="auto"/>
          <w:sz w:val="24"/>
          <w:szCs w:val="24"/>
        </w:rPr>
        <w:t xml:space="preserve"> </w:t>
      </w:r>
    </w:p>
    <w:p w:rsidR="00147D34" w:rsidRPr="00394A2E" w:rsidRDefault="008C29B8" w:rsidP="00147D34">
      <w:pPr>
        <w:pStyle w:val="normal0"/>
        <w:widowControl w:val="0"/>
        <w:numPr>
          <w:ilvl w:val="0"/>
          <w:numId w:val="16"/>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If at any stage during finalization of tender/execution of order, any </w:t>
      </w:r>
      <w:r w:rsidR="006214B0" w:rsidRPr="00394A2E">
        <w:rPr>
          <w:rFonts w:ascii="Times" w:eastAsia="Times" w:hAnsi="Times" w:cs="Times"/>
          <w:color w:val="auto"/>
          <w:sz w:val="24"/>
          <w:szCs w:val="24"/>
        </w:rPr>
        <w:t>documents, submitted</w:t>
      </w:r>
      <w:r w:rsidRPr="00394A2E">
        <w:rPr>
          <w:rFonts w:ascii="Times" w:eastAsia="Times" w:hAnsi="Times" w:cs="Times"/>
          <w:color w:val="auto"/>
          <w:sz w:val="24"/>
          <w:szCs w:val="24"/>
        </w:rPr>
        <w:t xml:space="preserve"> by a contractor in his bid in support of pre qualifying conditions, is found to be forged/false, his bid or order is liable to be rejected. EMD/Security deposit forfeited any other departmental action as deemed fit be initiated. For this purpose the contractor shall have to produce original documents, if required before opening of bid Part-II</w:t>
      </w:r>
      <w:r w:rsidR="00A974B6" w:rsidRPr="00394A2E">
        <w:rPr>
          <w:rFonts w:ascii="Times" w:eastAsia="Times" w:hAnsi="Times" w:cs="Times"/>
          <w:color w:val="auto"/>
          <w:sz w:val="24"/>
          <w:szCs w:val="24"/>
        </w:rPr>
        <w:t xml:space="preserve"> /</w:t>
      </w:r>
      <w:r w:rsidRPr="00394A2E">
        <w:rPr>
          <w:rFonts w:ascii="Times" w:eastAsia="Times" w:hAnsi="Times" w:cs="Times"/>
          <w:color w:val="auto"/>
          <w:sz w:val="24"/>
          <w:szCs w:val="24"/>
        </w:rPr>
        <w:t xml:space="preserve"> </w:t>
      </w:r>
      <w:r w:rsidR="006214B0" w:rsidRPr="00394A2E">
        <w:rPr>
          <w:rFonts w:ascii="Times" w:eastAsia="Times" w:hAnsi="Times" w:cs="Times"/>
          <w:color w:val="auto"/>
          <w:sz w:val="24"/>
          <w:szCs w:val="24"/>
        </w:rPr>
        <w:t>afterward</w:t>
      </w:r>
      <w:r w:rsidR="00A974B6" w:rsidRPr="00394A2E">
        <w:rPr>
          <w:rFonts w:ascii="Times" w:eastAsia="Times" w:hAnsi="Times" w:cs="Times"/>
          <w:color w:val="auto"/>
          <w:sz w:val="24"/>
          <w:szCs w:val="24"/>
        </w:rPr>
        <w:t>, as the case may be</w:t>
      </w:r>
      <w:r w:rsidR="00C057FB" w:rsidRPr="00394A2E">
        <w:rPr>
          <w:rFonts w:ascii="Times" w:eastAsia="Times" w:hAnsi="Times" w:cs="Times"/>
          <w:color w:val="auto"/>
          <w:sz w:val="24"/>
          <w:szCs w:val="24"/>
        </w:rPr>
        <w:t>.</w:t>
      </w:r>
      <w:r w:rsidR="00A974B6" w:rsidRPr="00394A2E">
        <w:rPr>
          <w:rFonts w:ascii="Times" w:eastAsia="Times" w:hAnsi="Times" w:cs="Times"/>
          <w:color w:val="auto"/>
          <w:sz w:val="24"/>
          <w:szCs w:val="24"/>
        </w:rPr>
        <w:t xml:space="preserve"> </w:t>
      </w:r>
    </w:p>
    <w:p w:rsidR="00147D34" w:rsidRPr="00394A2E" w:rsidRDefault="008C29B8" w:rsidP="00147D34">
      <w:pPr>
        <w:pStyle w:val="normal0"/>
        <w:widowControl w:val="0"/>
        <w:numPr>
          <w:ilvl w:val="0"/>
          <w:numId w:val="16"/>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Any </w:t>
      </w:r>
      <w:r w:rsidR="006448BD" w:rsidRPr="00394A2E">
        <w:rPr>
          <w:rFonts w:ascii="Times" w:eastAsia="Times" w:hAnsi="Times" w:cs="Times"/>
          <w:color w:val="auto"/>
          <w:sz w:val="24"/>
          <w:szCs w:val="24"/>
        </w:rPr>
        <w:t xml:space="preserve">deviation </w:t>
      </w:r>
      <w:r w:rsidRPr="00394A2E">
        <w:rPr>
          <w:rFonts w:ascii="Times" w:eastAsia="Times" w:hAnsi="Times" w:cs="Times"/>
          <w:color w:val="auto"/>
          <w:sz w:val="24"/>
          <w:szCs w:val="24"/>
        </w:rPr>
        <w:t>in terms &amp; condition must be enclosed with Part-I. Deviation in the</w:t>
      </w:r>
      <w:r w:rsidR="00C22A51" w:rsidRPr="00394A2E">
        <w:rPr>
          <w:rFonts w:ascii="Times" w:eastAsia="Times" w:hAnsi="Times" w:cs="Times"/>
          <w:color w:val="auto"/>
          <w:sz w:val="24"/>
          <w:szCs w:val="24"/>
        </w:rPr>
        <w:t xml:space="preserve"> </w:t>
      </w:r>
      <w:r w:rsidRPr="00394A2E">
        <w:rPr>
          <w:rFonts w:ascii="Times" w:eastAsia="Times" w:hAnsi="Times" w:cs="Times"/>
          <w:color w:val="auto"/>
          <w:sz w:val="24"/>
          <w:szCs w:val="24"/>
        </w:rPr>
        <w:t xml:space="preserve">terms &amp; condition may be the cause of not opening of </w:t>
      </w:r>
      <w:proofErr w:type="spellStart"/>
      <w:r w:rsidRPr="00394A2E">
        <w:rPr>
          <w:rFonts w:ascii="Times" w:eastAsia="Times" w:hAnsi="Times" w:cs="Times"/>
          <w:color w:val="auto"/>
          <w:sz w:val="24"/>
          <w:szCs w:val="24"/>
        </w:rPr>
        <w:t>tenderer</w:t>
      </w:r>
      <w:proofErr w:type="spellEnd"/>
      <w:r w:rsidRPr="00394A2E">
        <w:rPr>
          <w:rFonts w:ascii="Times" w:eastAsia="Times" w:hAnsi="Times" w:cs="Times"/>
          <w:color w:val="auto"/>
          <w:sz w:val="24"/>
          <w:szCs w:val="24"/>
        </w:rPr>
        <w:t xml:space="preserve"> Part-II.</w:t>
      </w:r>
    </w:p>
    <w:p w:rsidR="00997488" w:rsidRPr="00394A2E" w:rsidRDefault="008C29B8" w:rsidP="00220C7E">
      <w:pPr>
        <w:pStyle w:val="normal0"/>
        <w:widowControl w:val="0"/>
        <w:numPr>
          <w:ilvl w:val="0"/>
          <w:numId w:val="16"/>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All the bidders will have to produce the original copy of all the </w:t>
      </w:r>
      <w:r w:rsidR="00A974B6" w:rsidRPr="00394A2E">
        <w:rPr>
          <w:rFonts w:ascii="Times" w:eastAsia="Times" w:hAnsi="Times" w:cs="Times"/>
          <w:color w:val="auto"/>
          <w:sz w:val="24"/>
          <w:szCs w:val="24"/>
        </w:rPr>
        <w:t xml:space="preserve">scanned </w:t>
      </w:r>
      <w:r w:rsidRPr="00394A2E">
        <w:rPr>
          <w:rFonts w:ascii="Times" w:eastAsia="Times" w:hAnsi="Times" w:cs="Times"/>
          <w:color w:val="auto"/>
          <w:sz w:val="24"/>
          <w:szCs w:val="24"/>
        </w:rPr>
        <w:t xml:space="preserve">documents </w:t>
      </w:r>
      <w:r w:rsidR="00A974B6" w:rsidRPr="00394A2E">
        <w:rPr>
          <w:rFonts w:ascii="Times" w:eastAsia="Times" w:hAnsi="Times" w:cs="Times"/>
          <w:color w:val="auto"/>
          <w:sz w:val="24"/>
          <w:szCs w:val="24"/>
        </w:rPr>
        <w:t>uploaded in cover-</w:t>
      </w:r>
      <w:proofErr w:type="spellStart"/>
      <w:r w:rsidR="00A974B6" w:rsidRPr="00394A2E">
        <w:rPr>
          <w:rFonts w:ascii="Times" w:eastAsia="Times" w:hAnsi="Times" w:cs="Times"/>
          <w:color w:val="auto"/>
          <w:sz w:val="24"/>
          <w:szCs w:val="24"/>
        </w:rPr>
        <w:t>Ist</w:t>
      </w:r>
      <w:proofErr w:type="spellEnd"/>
      <w:r w:rsidR="00A974B6" w:rsidRPr="00394A2E">
        <w:rPr>
          <w:rFonts w:ascii="Times" w:eastAsia="Times" w:hAnsi="Times" w:cs="Times"/>
          <w:color w:val="auto"/>
          <w:sz w:val="24"/>
          <w:szCs w:val="24"/>
        </w:rPr>
        <w:t>, as &amp; when required, for verification purpose.</w:t>
      </w:r>
    </w:p>
    <w:p w:rsidR="00997488" w:rsidRPr="00394A2E" w:rsidRDefault="00997488" w:rsidP="00220C7E">
      <w:pPr>
        <w:pStyle w:val="normal0"/>
        <w:widowControl w:val="0"/>
        <w:spacing w:after="100" w:line="240" w:lineRule="auto"/>
        <w:jc w:val="both"/>
        <w:rPr>
          <w:rFonts w:ascii="Times" w:eastAsia="Times" w:hAnsi="Times" w:cs="Times"/>
          <w:color w:val="auto"/>
          <w:sz w:val="24"/>
          <w:szCs w:val="24"/>
        </w:rPr>
      </w:pPr>
    </w:p>
    <w:p w:rsidR="000B4DEF" w:rsidRPr="00394A2E" w:rsidRDefault="00C22A51" w:rsidP="00F4437E">
      <w:pPr>
        <w:pStyle w:val="normal0"/>
        <w:widowControl w:val="0"/>
        <w:spacing w:after="100" w:line="240" w:lineRule="auto"/>
        <w:jc w:val="both"/>
        <w:rPr>
          <w:rFonts w:ascii="Times" w:eastAsia="Times" w:hAnsi="Times" w:cs="Times"/>
          <w:b/>
          <w:color w:val="auto"/>
          <w:sz w:val="24"/>
          <w:szCs w:val="24"/>
        </w:rPr>
      </w:pPr>
      <w:r w:rsidRPr="00394A2E">
        <w:rPr>
          <w:rFonts w:ascii="Times" w:eastAsia="Times" w:hAnsi="Times" w:cs="Times"/>
          <w:b/>
          <w:color w:val="auto"/>
          <w:sz w:val="24"/>
          <w:szCs w:val="24"/>
        </w:rPr>
        <w:t>B</w:t>
      </w:r>
      <w:r w:rsidRPr="00394A2E">
        <w:rPr>
          <w:rFonts w:ascii="Times" w:eastAsia="Times" w:hAnsi="Times" w:cs="Times"/>
          <w:b/>
          <w:color w:val="auto"/>
          <w:sz w:val="24"/>
          <w:szCs w:val="24"/>
        </w:rPr>
        <w:tab/>
      </w:r>
      <w:r w:rsidR="008C29B8" w:rsidRPr="00394A2E">
        <w:rPr>
          <w:rFonts w:ascii="Times" w:eastAsia="Times" w:hAnsi="Times" w:cs="Times"/>
          <w:b/>
          <w:color w:val="auto"/>
          <w:sz w:val="24"/>
          <w:szCs w:val="24"/>
          <w:u w:val="single"/>
        </w:rPr>
        <w:t>Tender Bid Part-II</w:t>
      </w:r>
      <w:r w:rsidR="00C057FB" w:rsidRPr="00394A2E">
        <w:rPr>
          <w:rFonts w:ascii="Times" w:eastAsia="Times" w:hAnsi="Times" w:cs="Times"/>
          <w:b/>
          <w:color w:val="auto"/>
          <w:sz w:val="24"/>
          <w:szCs w:val="24"/>
          <w:u w:val="single"/>
        </w:rPr>
        <w:t xml:space="preserve"> (Financial Bid)</w:t>
      </w:r>
    </w:p>
    <w:p w:rsidR="00C22A51" w:rsidRPr="00394A2E"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 This part of the tender will contain price bid only. Part-II of tender shall be opened after approval given by SE </w:t>
      </w:r>
      <w:proofErr w:type="spellStart"/>
      <w:r w:rsidR="00C22A51" w:rsidRPr="00394A2E">
        <w:rPr>
          <w:rFonts w:ascii="Times" w:eastAsia="Times" w:hAnsi="Times" w:cs="Times"/>
          <w:color w:val="auto"/>
          <w:sz w:val="24"/>
          <w:szCs w:val="24"/>
        </w:rPr>
        <w:t>HGC</w:t>
      </w:r>
      <w:proofErr w:type="spellEnd"/>
      <w:r w:rsidR="00C22A51" w:rsidRPr="00394A2E">
        <w:rPr>
          <w:rFonts w:ascii="Times" w:eastAsia="Times" w:hAnsi="Times" w:cs="Times"/>
          <w:color w:val="auto"/>
          <w:sz w:val="24"/>
          <w:szCs w:val="24"/>
        </w:rPr>
        <w:t xml:space="preserve"> </w:t>
      </w:r>
      <w:proofErr w:type="spellStart"/>
      <w:r w:rsidR="00C22A51" w:rsidRPr="00394A2E">
        <w:rPr>
          <w:rFonts w:ascii="Times" w:eastAsia="Times" w:hAnsi="Times" w:cs="Times"/>
          <w:color w:val="auto"/>
          <w:sz w:val="24"/>
          <w:szCs w:val="24"/>
        </w:rPr>
        <w:t>Khara</w:t>
      </w:r>
      <w:proofErr w:type="spellEnd"/>
      <w:r w:rsidRPr="00394A2E">
        <w:rPr>
          <w:rFonts w:ascii="Times" w:eastAsia="Times" w:hAnsi="Times" w:cs="Times"/>
          <w:color w:val="auto"/>
          <w:sz w:val="24"/>
          <w:szCs w:val="24"/>
        </w:rPr>
        <w:t xml:space="preserve"> for only those bidders who have fulfilled th</w:t>
      </w:r>
      <w:r w:rsidR="00C22A51" w:rsidRPr="00394A2E">
        <w:rPr>
          <w:rFonts w:ascii="Times" w:eastAsia="Times" w:hAnsi="Times" w:cs="Times"/>
          <w:color w:val="auto"/>
          <w:sz w:val="24"/>
          <w:szCs w:val="24"/>
        </w:rPr>
        <w:t>e p</w:t>
      </w:r>
      <w:r w:rsidRPr="00394A2E">
        <w:rPr>
          <w:rFonts w:ascii="Times" w:eastAsia="Times" w:hAnsi="Times" w:cs="Times"/>
          <w:color w:val="auto"/>
          <w:sz w:val="24"/>
          <w:szCs w:val="24"/>
        </w:rPr>
        <w:t>r</w:t>
      </w:r>
      <w:r w:rsidR="00C22A51" w:rsidRPr="00394A2E">
        <w:rPr>
          <w:rFonts w:ascii="Times" w:eastAsia="Times" w:hAnsi="Times" w:cs="Times"/>
          <w:color w:val="auto"/>
          <w:sz w:val="24"/>
          <w:szCs w:val="24"/>
        </w:rPr>
        <w:t>e</w:t>
      </w:r>
      <w:r w:rsidRPr="00394A2E">
        <w:rPr>
          <w:rFonts w:ascii="Times" w:eastAsia="Times" w:hAnsi="Times" w:cs="Times"/>
          <w:color w:val="auto"/>
          <w:sz w:val="24"/>
          <w:szCs w:val="24"/>
        </w:rPr>
        <w:t>- qualifying conditions of the tender on the basis of documents submitted in Part-I of the tender.</w:t>
      </w:r>
      <w:r w:rsidR="00C22A51" w:rsidRPr="00394A2E">
        <w:rPr>
          <w:rFonts w:ascii="Times" w:eastAsia="Times" w:hAnsi="Times" w:cs="Times"/>
          <w:color w:val="auto"/>
          <w:sz w:val="24"/>
          <w:szCs w:val="24"/>
        </w:rPr>
        <w:t xml:space="preserve"> </w:t>
      </w:r>
      <w:r w:rsidR="008D7657" w:rsidRPr="00394A2E">
        <w:rPr>
          <w:rFonts w:ascii="Times" w:eastAsia="Times" w:hAnsi="Times" w:cs="Times"/>
          <w:color w:val="auto"/>
          <w:sz w:val="24"/>
          <w:szCs w:val="24"/>
        </w:rPr>
        <w:t>Opening date of the P</w:t>
      </w:r>
      <w:r w:rsidR="00C057FB" w:rsidRPr="00394A2E">
        <w:rPr>
          <w:rFonts w:ascii="Times" w:eastAsia="Times" w:hAnsi="Times" w:cs="Times"/>
          <w:color w:val="auto"/>
          <w:sz w:val="24"/>
          <w:szCs w:val="24"/>
        </w:rPr>
        <w:t xml:space="preserve">art-II shall be intimated later, after scrutiny of tender part-I, &amp; thereafter approval from Superintending Engineer, </w:t>
      </w:r>
      <w:proofErr w:type="spellStart"/>
      <w:r w:rsidR="00C057FB" w:rsidRPr="00394A2E">
        <w:rPr>
          <w:rFonts w:ascii="Times" w:eastAsia="Times" w:hAnsi="Times" w:cs="Times"/>
          <w:color w:val="auto"/>
          <w:sz w:val="24"/>
          <w:szCs w:val="24"/>
        </w:rPr>
        <w:t>Hydel</w:t>
      </w:r>
      <w:proofErr w:type="spellEnd"/>
      <w:r w:rsidR="00C057FB" w:rsidRPr="00394A2E">
        <w:rPr>
          <w:rFonts w:ascii="Times" w:eastAsia="Times" w:hAnsi="Times" w:cs="Times"/>
          <w:color w:val="auto"/>
          <w:sz w:val="24"/>
          <w:szCs w:val="24"/>
        </w:rPr>
        <w:t xml:space="preserve"> Generation Circle, </w:t>
      </w:r>
      <w:proofErr w:type="spellStart"/>
      <w:r w:rsidR="00C057FB" w:rsidRPr="00394A2E">
        <w:rPr>
          <w:rFonts w:ascii="Times" w:eastAsia="Times" w:hAnsi="Times" w:cs="Times"/>
          <w:color w:val="auto"/>
          <w:sz w:val="24"/>
          <w:szCs w:val="24"/>
        </w:rPr>
        <w:t>Khara</w:t>
      </w:r>
      <w:proofErr w:type="spellEnd"/>
      <w:r w:rsidR="00C057FB" w:rsidRPr="00394A2E">
        <w:rPr>
          <w:rFonts w:ascii="Times" w:eastAsia="Times" w:hAnsi="Times" w:cs="Times"/>
          <w:color w:val="auto"/>
          <w:sz w:val="24"/>
          <w:szCs w:val="24"/>
        </w:rPr>
        <w:t xml:space="preserve">, </w:t>
      </w:r>
      <w:proofErr w:type="spellStart"/>
      <w:r w:rsidR="00C057FB" w:rsidRPr="00394A2E">
        <w:rPr>
          <w:rFonts w:ascii="Times" w:eastAsia="Times" w:hAnsi="Times" w:cs="Times"/>
          <w:color w:val="auto"/>
          <w:sz w:val="24"/>
          <w:szCs w:val="24"/>
        </w:rPr>
        <w:t>Bhadshahibagh</w:t>
      </w:r>
      <w:proofErr w:type="spellEnd"/>
      <w:r w:rsidR="00C057FB" w:rsidRPr="00394A2E">
        <w:rPr>
          <w:rFonts w:ascii="Times" w:eastAsia="Times" w:hAnsi="Times" w:cs="Times"/>
          <w:color w:val="auto"/>
          <w:sz w:val="24"/>
          <w:szCs w:val="24"/>
        </w:rPr>
        <w:t xml:space="preserve">, Saharanpur. </w:t>
      </w:r>
      <w:r w:rsidRPr="00394A2E">
        <w:rPr>
          <w:rFonts w:ascii="Times" w:eastAsia="Times" w:hAnsi="Times" w:cs="Times"/>
          <w:color w:val="auto"/>
          <w:sz w:val="24"/>
          <w:szCs w:val="24"/>
        </w:rPr>
        <w:t>Part– II of the tender shall also be opened electronically in the presence of bidder’s representatives, who choose to attend, at the prescribed venue, date and time.</w:t>
      </w:r>
    </w:p>
    <w:p w:rsidR="00E21430" w:rsidRPr="00394A2E" w:rsidRDefault="00E21430"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Rate should be quoted in figure &amp; words exclusive of goods &amp; service tax in prescribed .</w:t>
      </w:r>
      <w:proofErr w:type="spellStart"/>
      <w:r w:rsidRPr="00394A2E">
        <w:rPr>
          <w:rFonts w:ascii="Times" w:eastAsia="Times" w:hAnsi="Times" w:cs="Times"/>
          <w:color w:val="auto"/>
          <w:sz w:val="24"/>
          <w:szCs w:val="24"/>
        </w:rPr>
        <w:t>xls</w:t>
      </w:r>
      <w:proofErr w:type="spellEnd"/>
      <w:r w:rsidRPr="00394A2E">
        <w:rPr>
          <w:rFonts w:ascii="Times" w:eastAsia="Times" w:hAnsi="Times" w:cs="Times"/>
          <w:color w:val="auto"/>
          <w:sz w:val="24"/>
          <w:szCs w:val="24"/>
        </w:rPr>
        <w:t xml:space="preserve"> Sheet (</w:t>
      </w:r>
      <w:proofErr w:type="spellStart"/>
      <w:r w:rsidRPr="00394A2E">
        <w:rPr>
          <w:rFonts w:ascii="Times" w:eastAsia="Times" w:hAnsi="Times" w:cs="Times"/>
          <w:color w:val="auto"/>
          <w:sz w:val="24"/>
          <w:szCs w:val="24"/>
        </w:rPr>
        <w:t>i.e</w:t>
      </w:r>
      <w:proofErr w:type="spellEnd"/>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B.O.Q</w:t>
      </w:r>
      <w:proofErr w:type="spellEnd"/>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sheet1</w:t>
      </w:r>
      <w:proofErr w:type="spellEnd"/>
      <w:r w:rsidRPr="00394A2E">
        <w:rPr>
          <w:rFonts w:ascii="Times" w:eastAsia="Times" w:hAnsi="Times" w:cs="Times"/>
          <w:color w:val="auto"/>
          <w:sz w:val="24"/>
          <w:szCs w:val="24"/>
        </w:rPr>
        <w:t xml:space="preserve"> for works &amp; </w:t>
      </w:r>
      <w:proofErr w:type="spellStart"/>
      <w:r w:rsidRPr="00394A2E">
        <w:rPr>
          <w:rFonts w:ascii="Times" w:eastAsia="Times" w:hAnsi="Times" w:cs="Times"/>
          <w:color w:val="auto"/>
          <w:sz w:val="24"/>
          <w:szCs w:val="24"/>
        </w:rPr>
        <w:t>sheet2</w:t>
      </w:r>
      <w:proofErr w:type="spellEnd"/>
      <w:r w:rsidRPr="00394A2E">
        <w:rPr>
          <w:rFonts w:ascii="Times" w:eastAsia="Times" w:hAnsi="Times" w:cs="Times"/>
          <w:color w:val="auto"/>
          <w:sz w:val="24"/>
          <w:szCs w:val="24"/>
        </w:rPr>
        <w:t xml:space="preserve"> for scrap). If there is a discrepancy between words and figures, the amount in words will prevail. </w:t>
      </w:r>
      <w:proofErr w:type="spellStart"/>
      <w:r w:rsidRPr="00394A2E">
        <w:rPr>
          <w:rFonts w:ascii="Times" w:eastAsia="Times" w:hAnsi="Times" w:cs="Times"/>
          <w:color w:val="auto"/>
          <w:sz w:val="24"/>
          <w:szCs w:val="24"/>
        </w:rPr>
        <w:t>GST</w:t>
      </w:r>
      <w:proofErr w:type="spellEnd"/>
      <w:r w:rsidRPr="00394A2E">
        <w:rPr>
          <w:rFonts w:ascii="Times" w:eastAsia="Times" w:hAnsi="Times" w:cs="Times"/>
          <w:color w:val="auto"/>
          <w:sz w:val="24"/>
          <w:szCs w:val="24"/>
        </w:rPr>
        <w:t xml:space="preserve"> shall be paid extra at actual as legally applicable.</w:t>
      </w:r>
    </w:p>
    <w:p w:rsidR="00C22A51" w:rsidRPr="00394A2E" w:rsidRDefault="00E21430"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 </w:t>
      </w:r>
      <w:r w:rsidR="008C29B8" w:rsidRPr="00394A2E">
        <w:rPr>
          <w:rFonts w:ascii="Times" w:eastAsia="Times" w:hAnsi="Times" w:cs="Times"/>
          <w:color w:val="auto"/>
          <w:sz w:val="24"/>
          <w:szCs w:val="24"/>
        </w:rPr>
        <w:t>The earnest money of un-successful bidders of the tender shall be returned to them after finalization of the tender. In case of successful bidders, the earnest money may be retained and may be adjusted towards in initial security deposit.</w:t>
      </w:r>
    </w:p>
    <w:p w:rsidR="00B91691" w:rsidRPr="00394A2E"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 xml:space="preserve">All the terms and condition of Form ‘A’ and ‘B’ </w:t>
      </w:r>
      <w:r w:rsidR="00C22A51" w:rsidRPr="00394A2E">
        <w:rPr>
          <w:rFonts w:ascii="Times" w:eastAsia="Times" w:hAnsi="Times" w:cs="Times"/>
          <w:color w:val="auto"/>
          <w:sz w:val="24"/>
          <w:szCs w:val="24"/>
        </w:rPr>
        <w:t>of</w:t>
      </w:r>
      <w:r w:rsidR="00B91691" w:rsidRPr="00394A2E">
        <w:rPr>
          <w:rFonts w:ascii="Times" w:eastAsia="Times" w:hAnsi="Times" w:cs="Times"/>
          <w:color w:val="auto"/>
          <w:sz w:val="24"/>
          <w:szCs w:val="24"/>
        </w:rPr>
        <w:t xml:space="preserve"> erstwhile </w:t>
      </w:r>
      <w:r w:rsidR="00C22A51" w:rsidRPr="00394A2E">
        <w:rPr>
          <w:rFonts w:ascii="Times" w:eastAsia="Times" w:hAnsi="Times" w:cs="Times"/>
          <w:color w:val="auto"/>
          <w:sz w:val="24"/>
          <w:szCs w:val="24"/>
        </w:rPr>
        <w:t xml:space="preserve">UPSEB </w:t>
      </w:r>
      <w:r w:rsidRPr="00394A2E">
        <w:rPr>
          <w:rFonts w:ascii="Times" w:eastAsia="Times" w:hAnsi="Times" w:cs="Times"/>
          <w:color w:val="auto"/>
          <w:sz w:val="24"/>
          <w:szCs w:val="24"/>
        </w:rPr>
        <w:t>will also be applicable.</w:t>
      </w:r>
    </w:p>
    <w:p w:rsidR="00B91691" w:rsidRPr="00394A2E"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Conditional offer will not be accepted in any case and will be rejected immediately.</w:t>
      </w:r>
    </w:p>
    <w:p w:rsidR="00B91691" w:rsidRPr="00394A2E" w:rsidRDefault="008C29B8" w:rsidP="00F4437E">
      <w:pPr>
        <w:pStyle w:val="normal0"/>
        <w:widowControl w:val="0"/>
        <w:numPr>
          <w:ilvl w:val="0"/>
          <w:numId w:val="10"/>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No request for consideration of earnest money from pending bills/security money/EMD</w:t>
      </w:r>
      <w:r w:rsidR="00B91691" w:rsidRPr="00394A2E">
        <w:rPr>
          <w:rFonts w:ascii="Times" w:eastAsia="Times" w:hAnsi="Times" w:cs="Times"/>
          <w:color w:val="auto"/>
          <w:sz w:val="24"/>
          <w:szCs w:val="24"/>
        </w:rPr>
        <w:t xml:space="preserve"> </w:t>
      </w:r>
      <w:r w:rsidRPr="00394A2E">
        <w:rPr>
          <w:rFonts w:ascii="Times" w:eastAsia="Times" w:hAnsi="Times" w:cs="Times"/>
          <w:color w:val="auto"/>
          <w:sz w:val="24"/>
          <w:szCs w:val="24"/>
        </w:rPr>
        <w:t xml:space="preserve">shall be entertained. And no </w:t>
      </w:r>
      <w:proofErr w:type="spellStart"/>
      <w:r w:rsidRPr="00394A2E">
        <w:rPr>
          <w:rFonts w:ascii="Times" w:eastAsia="Times" w:hAnsi="Times" w:cs="Times"/>
          <w:color w:val="auto"/>
          <w:sz w:val="24"/>
          <w:szCs w:val="24"/>
        </w:rPr>
        <w:t>tenderer</w:t>
      </w:r>
      <w:proofErr w:type="spellEnd"/>
      <w:r w:rsidRPr="00394A2E">
        <w:rPr>
          <w:rFonts w:ascii="Times" w:eastAsia="Times" w:hAnsi="Times" w:cs="Times"/>
          <w:color w:val="auto"/>
          <w:sz w:val="24"/>
          <w:szCs w:val="24"/>
        </w:rPr>
        <w:t xml:space="preserve"> can exempted from submission of EMD. </w:t>
      </w:r>
    </w:p>
    <w:p w:rsidR="008A35D9" w:rsidRPr="00394A2E" w:rsidRDefault="008C29B8" w:rsidP="008A35D9">
      <w:pPr>
        <w:pStyle w:val="normal0"/>
        <w:widowControl w:val="0"/>
        <w:numPr>
          <w:ilvl w:val="0"/>
          <w:numId w:val="10"/>
        </w:numPr>
        <w:spacing w:after="100" w:line="240" w:lineRule="auto"/>
        <w:jc w:val="both"/>
        <w:rPr>
          <w:rFonts w:ascii="Times" w:eastAsia="Times" w:hAnsi="Times" w:cs="Times"/>
          <w:color w:val="auto"/>
          <w:sz w:val="24"/>
          <w:szCs w:val="24"/>
        </w:rPr>
      </w:pPr>
      <w:r w:rsidRPr="00394A2E">
        <w:rPr>
          <w:rFonts w:ascii="Times" w:eastAsia="Times" w:hAnsi="Times" w:cs="Times"/>
          <w:b/>
          <w:color w:val="auto"/>
          <w:sz w:val="24"/>
          <w:szCs w:val="24"/>
        </w:rPr>
        <w:t>Validity of Offer:-</w:t>
      </w:r>
      <w:r w:rsidRPr="00394A2E">
        <w:rPr>
          <w:rFonts w:ascii="Times" w:eastAsia="Times" w:hAnsi="Times" w:cs="Times"/>
          <w:color w:val="auto"/>
          <w:sz w:val="24"/>
          <w:szCs w:val="24"/>
        </w:rPr>
        <w:t xml:space="preserve"> The tender submitted by the bidders must valid for a period of at least</w:t>
      </w:r>
      <w:r w:rsidR="00B91691" w:rsidRPr="00394A2E">
        <w:rPr>
          <w:rFonts w:ascii="Times" w:eastAsia="Times" w:hAnsi="Times" w:cs="Times"/>
          <w:color w:val="auto"/>
          <w:sz w:val="24"/>
          <w:szCs w:val="24"/>
        </w:rPr>
        <w:t xml:space="preserve"> 6</w:t>
      </w:r>
      <w:r w:rsidRPr="00394A2E">
        <w:rPr>
          <w:rFonts w:ascii="Times" w:eastAsia="Times" w:hAnsi="Times" w:cs="Times"/>
          <w:color w:val="auto"/>
          <w:sz w:val="24"/>
          <w:szCs w:val="24"/>
        </w:rPr>
        <w:t>months from the date of opening of tender.</w:t>
      </w:r>
    </w:p>
    <w:p w:rsidR="008A35D9" w:rsidRPr="00394A2E" w:rsidRDefault="008C29B8" w:rsidP="008A35D9">
      <w:pPr>
        <w:pStyle w:val="normal0"/>
        <w:widowControl w:val="0"/>
        <w:numPr>
          <w:ilvl w:val="0"/>
          <w:numId w:val="10"/>
        </w:numPr>
        <w:spacing w:after="100" w:line="240" w:lineRule="auto"/>
        <w:jc w:val="both"/>
        <w:rPr>
          <w:rFonts w:ascii="Times" w:eastAsia="Times" w:hAnsi="Times" w:cs="Times"/>
          <w:color w:val="auto"/>
          <w:sz w:val="24"/>
          <w:szCs w:val="24"/>
        </w:rPr>
      </w:pPr>
      <w:r w:rsidRPr="00394A2E">
        <w:rPr>
          <w:rFonts w:ascii="Times" w:eastAsia="Times" w:hAnsi="Times" w:cs="Times"/>
          <w:color w:val="auto"/>
          <w:sz w:val="24"/>
          <w:szCs w:val="24"/>
        </w:rPr>
        <w:t>If the opening date happened to be a holiday then the tender shall be opened on the next</w:t>
      </w:r>
      <w:r w:rsidR="00B91691" w:rsidRPr="00394A2E">
        <w:rPr>
          <w:rFonts w:ascii="Times" w:eastAsia="Times" w:hAnsi="Times" w:cs="Times"/>
          <w:color w:val="auto"/>
          <w:sz w:val="24"/>
          <w:szCs w:val="24"/>
        </w:rPr>
        <w:t xml:space="preserve"> </w:t>
      </w:r>
      <w:r w:rsidRPr="00394A2E">
        <w:rPr>
          <w:rFonts w:ascii="Times" w:eastAsia="Times" w:hAnsi="Times" w:cs="Times"/>
          <w:color w:val="auto"/>
          <w:sz w:val="24"/>
          <w:szCs w:val="24"/>
        </w:rPr>
        <w:t xml:space="preserve">working day at the same time as mentioned in tender notice. </w:t>
      </w:r>
    </w:p>
    <w:p w:rsidR="00F4437E" w:rsidRPr="00394A2E" w:rsidRDefault="00F4437E" w:rsidP="00F4437E">
      <w:pPr>
        <w:pStyle w:val="normal0"/>
        <w:widowControl w:val="0"/>
        <w:spacing w:after="100"/>
        <w:ind w:left="720"/>
        <w:jc w:val="both"/>
        <w:rPr>
          <w:rFonts w:ascii="Times" w:eastAsia="Times" w:hAnsi="Times" w:cs="Times"/>
          <w:b/>
          <w:color w:val="auto"/>
          <w:sz w:val="24"/>
          <w:szCs w:val="24"/>
          <w:u w:val="single"/>
        </w:rPr>
      </w:pPr>
    </w:p>
    <w:p w:rsidR="00F4437E" w:rsidRPr="00394A2E" w:rsidRDefault="00F4437E" w:rsidP="00F4437E">
      <w:pPr>
        <w:pStyle w:val="normal0"/>
        <w:widowControl w:val="0"/>
        <w:spacing w:after="100"/>
        <w:ind w:left="720"/>
        <w:jc w:val="both"/>
        <w:rPr>
          <w:rFonts w:ascii="Times" w:eastAsia="Times" w:hAnsi="Times" w:cs="Times"/>
          <w:b/>
          <w:color w:val="auto"/>
          <w:sz w:val="24"/>
          <w:szCs w:val="24"/>
          <w:u w:val="single"/>
        </w:rPr>
      </w:pPr>
    </w:p>
    <w:p w:rsidR="00F4437E" w:rsidRPr="00394A2E" w:rsidRDefault="00F4437E" w:rsidP="00F4437E">
      <w:pPr>
        <w:pStyle w:val="normal0"/>
        <w:widowControl w:val="0"/>
        <w:spacing w:after="100"/>
        <w:ind w:left="720"/>
        <w:jc w:val="both"/>
        <w:rPr>
          <w:rFonts w:ascii="Times" w:eastAsia="Times" w:hAnsi="Times" w:cs="Times"/>
          <w:b/>
          <w:color w:val="auto"/>
          <w:sz w:val="24"/>
          <w:szCs w:val="24"/>
          <w:u w:val="single"/>
        </w:rPr>
      </w:pPr>
    </w:p>
    <w:p w:rsidR="000B4DEF" w:rsidRPr="00394A2E" w:rsidRDefault="00F4437E" w:rsidP="00F4437E">
      <w:pPr>
        <w:pStyle w:val="normal0"/>
        <w:widowControl w:val="0"/>
        <w:spacing w:line="240" w:lineRule="auto"/>
        <w:ind w:left="6480" w:firstLine="720"/>
        <w:jc w:val="both"/>
        <w:rPr>
          <w:rFonts w:ascii="Times" w:eastAsia="Times" w:hAnsi="Times" w:cs="Times"/>
          <w:b/>
          <w:color w:val="auto"/>
          <w:sz w:val="24"/>
          <w:szCs w:val="24"/>
        </w:rPr>
      </w:pPr>
      <w:r w:rsidRPr="00394A2E">
        <w:rPr>
          <w:rFonts w:ascii="Times" w:eastAsia="Times" w:hAnsi="Times" w:cs="Times"/>
          <w:b/>
          <w:color w:val="auto"/>
          <w:sz w:val="24"/>
          <w:szCs w:val="24"/>
        </w:rPr>
        <w:t xml:space="preserve"> </w:t>
      </w:r>
      <w:r w:rsidR="008C29B8" w:rsidRPr="00394A2E">
        <w:rPr>
          <w:rFonts w:ascii="Times" w:eastAsia="Times" w:hAnsi="Times" w:cs="Times"/>
          <w:b/>
          <w:color w:val="auto"/>
          <w:sz w:val="24"/>
          <w:szCs w:val="24"/>
        </w:rPr>
        <w:t>Executive Engineer</w:t>
      </w:r>
    </w:p>
    <w:p w:rsidR="005F23DF" w:rsidRPr="00394A2E" w:rsidRDefault="008C29B8" w:rsidP="00F4437E">
      <w:pPr>
        <w:pStyle w:val="normal0"/>
        <w:widowControl w:val="0"/>
        <w:spacing w:line="240" w:lineRule="auto"/>
        <w:ind w:left="7200"/>
        <w:jc w:val="both"/>
        <w:rPr>
          <w:rFonts w:ascii="Times" w:eastAsia="Times" w:hAnsi="Times" w:cs="Times"/>
          <w:b/>
          <w:color w:val="auto"/>
          <w:sz w:val="24"/>
          <w:szCs w:val="24"/>
        </w:rPr>
      </w:pPr>
      <w:proofErr w:type="spellStart"/>
      <w:r w:rsidRPr="00394A2E">
        <w:rPr>
          <w:rFonts w:ascii="Times" w:eastAsia="Times" w:hAnsi="Times" w:cs="Times"/>
          <w:b/>
          <w:color w:val="auto"/>
          <w:sz w:val="24"/>
          <w:szCs w:val="24"/>
        </w:rPr>
        <w:t>EGD</w:t>
      </w:r>
      <w:proofErr w:type="spellEnd"/>
      <w:r w:rsidRPr="00394A2E">
        <w:rPr>
          <w:rFonts w:ascii="Times" w:eastAsia="Times" w:hAnsi="Times" w:cs="Times"/>
          <w:b/>
          <w:color w:val="auto"/>
          <w:sz w:val="24"/>
          <w:szCs w:val="24"/>
        </w:rPr>
        <w:t xml:space="preserve"> </w:t>
      </w:r>
      <w:proofErr w:type="spellStart"/>
      <w:r w:rsidRPr="00394A2E">
        <w:rPr>
          <w:rFonts w:ascii="Times" w:eastAsia="Times" w:hAnsi="Times" w:cs="Times"/>
          <w:b/>
          <w:color w:val="auto"/>
          <w:sz w:val="24"/>
          <w:szCs w:val="24"/>
        </w:rPr>
        <w:t>M</w:t>
      </w:r>
      <w:r w:rsidR="00F525AA" w:rsidRPr="00394A2E">
        <w:rPr>
          <w:rFonts w:ascii="Times" w:eastAsia="Times" w:hAnsi="Times" w:cs="Times"/>
          <w:b/>
          <w:color w:val="auto"/>
          <w:sz w:val="24"/>
          <w:szCs w:val="24"/>
        </w:rPr>
        <w:t>uzaffarnagar</w:t>
      </w:r>
      <w:proofErr w:type="spellEnd"/>
    </w:p>
    <w:p w:rsidR="005F23DF" w:rsidRPr="00394A2E" w:rsidRDefault="005F23DF">
      <w:pPr>
        <w:rPr>
          <w:rFonts w:ascii="Times" w:eastAsia="Times" w:hAnsi="Times" w:cs="Times"/>
          <w:b/>
          <w:color w:val="auto"/>
          <w:sz w:val="24"/>
          <w:szCs w:val="24"/>
        </w:rPr>
      </w:pPr>
      <w:r w:rsidRPr="00394A2E">
        <w:rPr>
          <w:rFonts w:ascii="Times" w:eastAsia="Times" w:hAnsi="Times" w:cs="Times"/>
          <w:b/>
          <w:color w:val="auto"/>
          <w:sz w:val="24"/>
          <w:szCs w:val="24"/>
        </w:rPr>
        <w:br w:type="page"/>
      </w:r>
    </w:p>
    <w:p w:rsidR="005F23DF" w:rsidRPr="00394A2E" w:rsidRDefault="005F23DF" w:rsidP="005F23DF">
      <w:pPr>
        <w:pStyle w:val="Title"/>
        <w:spacing w:line="312" w:lineRule="auto"/>
        <w:jc w:val="center"/>
        <w:rPr>
          <w:rFonts w:ascii="Times" w:hAnsi="Times" w:cs="Times"/>
          <w:color w:val="auto"/>
          <w:sz w:val="22"/>
          <w:szCs w:val="22"/>
          <w:u w:val="single"/>
        </w:rPr>
      </w:pPr>
      <w:r w:rsidRPr="00394A2E">
        <w:rPr>
          <w:rFonts w:ascii="Times" w:hAnsi="Times" w:cs="Times"/>
          <w:color w:val="auto"/>
          <w:sz w:val="22"/>
          <w:szCs w:val="22"/>
          <w:u w:val="single"/>
        </w:rPr>
        <w:lastRenderedPageBreak/>
        <w:t>"SCOPE OF WORK AND SPECIAL CONDITION"</w:t>
      </w:r>
    </w:p>
    <w:p w:rsidR="00137DAA" w:rsidRPr="00394A2E" w:rsidRDefault="005F23DF" w:rsidP="00137DAA">
      <w:pPr>
        <w:pStyle w:val="Title"/>
        <w:spacing w:line="312" w:lineRule="auto"/>
        <w:jc w:val="center"/>
        <w:rPr>
          <w:rFonts w:ascii="Times" w:hAnsi="Times" w:cs="Times"/>
          <w:caps/>
          <w:color w:val="auto"/>
          <w:sz w:val="22"/>
          <w:szCs w:val="22"/>
          <w:u w:val="single"/>
        </w:rPr>
      </w:pPr>
      <w:r w:rsidRPr="00394A2E">
        <w:rPr>
          <w:rFonts w:ascii="Times" w:hAnsi="Times" w:cs="Times"/>
          <w:color w:val="auto"/>
          <w:sz w:val="22"/>
          <w:szCs w:val="22"/>
          <w:u w:val="single"/>
        </w:rPr>
        <w:t xml:space="preserve">AGAINST TENDER SPECIFICATION </w:t>
      </w:r>
      <w:proofErr w:type="spellStart"/>
      <w:r w:rsidRPr="00394A2E">
        <w:rPr>
          <w:rFonts w:ascii="Times" w:hAnsi="Times" w:cs="Times"/>
          <w:color w:val="auto"/>
          <w:sz w:val="22"/>
          <w:szCs w:val="22"/>
          <w:u w:val="single"/>
        </w:rPr>
        <w:t>NO.T</w:t>
      </w:r>
      <w:proofErr w:type="spellEnd"/>
      <w:r w:rsidRPr="00394A2E">
        <w:rPr>
          <w:rFonts w:ascii="Times" w:hAnsi="Times" w:cs="Times"/>
          <w:color w:val="auto"/>
          <w:sz w:val="22"/>
          <w:szCs w:val="22"/>
          <w:u w:val="single"/>
        </w:rPr>
        <w:t>-</w:t>
      </w:r>
      <w:r w:rsidR="006E705D" w:rsidRPr="00394A2E">
        <w:rPr>
          <w:rFonts w:ascii="Times" w:hAnsi="Times" w:cs="Times"/>
          <w:color w:val="auto"/>
          <w:sz w:val="22"/>
          <w:szCs w:val="22"/>
          <w:u w:val="single"/>
        </w:rPr>
        <w:t>09</w:t>
      </w:r>
      <w:r w:rsidRPr="00394A2E">
        <w:rPr>
          <w:rFonts w:ascii="Times" w:hAnsi="Times" w:cs="Times"/>
          <w:color w:val="auto"/>
          <w:sz w:val="22"/>
          <w:szCs w:val="22"/>
          <w:u w:val="single"/>
        </w:rPr>
        <w:t>/</w:t>
      </w:r>
      <w:proofErr w:type="spellStart"/>
      <w:r w:rsidRPr="00394A2E">
        <w:rPr>
          <w:rFonts w:ascii="Times" w:hAnsi="Times" w:cs="Times"/>
          <w:color w:val="auto"/>
          <w:sz w:val="22"/>
          <w:szCs w:val="22"/>
          <w:u w:val="single"/>
        </w:rPr>
        <w:t>EGD</w:t>
      </w:r>
      <w:proofErr w:type="spellEnd"/>
      <w:r w:rsidRPr="00394A2E">
        <w:rPr>
          <w:rFonts w:ascii="Times" w:hAnsi="Times" w:cs="Times"/>
          <w:color w:val="auto"/>
          <w:sz w:val="22"/>
          <w:szCs w:val="22"/>
          <w:u w:val="single"/>
        </w:rPr>
        <w:t>/</w:t>
      </w:r>
      <w:proofErr w:type="spellStart"/>
      <w:r w:rsidRPr="00394A2E">
        <w:rPr>
          <w:rFonts w:ascii="Times" w:hAnsi="Times" w:cs="Times"/>
          <w:color w:val="auto"/>
          <w:sz w:val="22"/>
          <w:szCs w:val="22"/>
          <w:u w:val="single"/>
        </w:rPr>
        <w:t>MZN</w:t>
      </w:r>
      <w:proofErr w:type="spellEnd"/>
      <w:r w:rsidRPr="00394A2E">
        <w:rPr>
          <w:rFonts w:ascii="Times" w:hAnsi="Times" w:cs="Times"/>
          <w:color w:val="auto"/>
          <w:sz w:val="22"/>
          <w:szCs w:val="22"/>
          <w:u w:val="single"/>
        </w:rPr>
        <w:t>/201</w:t>
      </w:r>
      <w:r w:rsidR="00954670" w:rsidRPr="00394A2E">
        <w:rPr>
          <w:rFonts w:ascii="Times" w:hAnsi="Times" w:cs="Times"/>
          <w:color w:val="auto"/>
          <w:sz w:val="22"/>
          <w:szCs w:val="22"/>
          <w:u w:val="single"/>
        </w:rPr>
        <w:t>8</w:t>
      </w:r>
      <w:r w:rsidRPr="00394A2E">
        <w:rPr>
          <w:rFonts w:ascii="Times" w:hAnsi="Times" w:cs="Times"/>
          <w:color w:val="auto"/>
          <w:sz w:val="22"/>
          <w:szCs w:val="22"/>
          <w:u w:val="single"/>
        </w:rPr>
        <w:t>-1</w:t>
      </w:r>
      <w:r w:rsidR="00954670" w:rsidRPr="00394A2E">
        <w:rPr>
          <w:rFonts w:ascii="Times" w:hAnsi="Times" w:cs="Times"/>
          <w:color w:val="auto"/>
          <w:sz w:val="22"/>
          <w:szCs w:val="22"/>
          <w:u w:val="single"/>
        </w:rPr>
        <w:t>9</w:t>
      </w:r>
      <w:r w:rsidRPr="00394A2E">
        <w:rPr>
          <w:rFonts w:ascii="Times" w:hAnsi="Times" w:cs="Times"/>
          <w:color w:val="auto"/>
          <w:sz w:val="22"/>
          <w:szCs w:val="22"/>
          <w:u w:val="single"/>
        </w:rPr>
        <w:t xml:space="preserve">  </w:t>
      </w:r>
      <w:r w:rsidR="006214B0" w:rsidRPr="00394A2E">
        <w:rPr>
          <w:rFonts w:ascii="Times" w:hAnsi="Times" w:cs="Times"/>
          <w:caps/>
          <w:color w:val="auto"/>
          <w:sz w:val="22"/>
          <w:szCs w:val="22"/>
          <w:u w:val="single"/>
        </w:rPr>
        <w:t xml:space="preserve">Repair Works of Machine </w:t>
      </w:r>
      <w:proofErr w:type="spellStart"/>
      <w:r w:rsidR="006214B0" w:rsidRPr="00394A2E">
        <w:rPr>
          <w:rFonts w:ascii="Times" w:hAnsi="Times" w:cs="Times"/>
          <w:caps/>
          <w:color w:val="auto"/>
          <w:sz w:val="22"/>
          <w:szCs w:val="22"/>
          <w:u w:val="single"/>
        </w:rPr>
        <w:t>No.</w:t>
      </w:r>
      <w:r w:rsidR="00954670" w:rsidRPr="00394A2E">
        <w:rPr>
          <w:rFonts w:ascii="Times" w:hAnsi="Times" w:cs="Times"/>
          <w:caps/>
          <w:color w:val="auto"/>
          <w:sz w:val="22"/>
          <w:szCs w:val="22"/>
          <w:u w:val="single"/>
        </w:rPr>
        <w:t>2</w:t>
      </w:r>
      <w:proofErr w:type="spellEnd"/>
      <w:r w:rsidR="006214B0" w:rsidRPr="00394A2E">
        <w:rPr>
          <w:rFonts w:ascii="Times" w:hAnsi="Times" w:cs="Times"/>
          <w:caps/>
          <w:color w:val="auto"/>
          <w:sz w:val="22"/>
          <w:szCs w:val="22"/>
          <w:u w:val="single"/>
        </w:rPr>
        <w:t xml:space="preserve">  at </w:t>
      </w:r>
      <w:proofErr w:type="spellStart"/>
      <w:r w:rsidR="006214B0" w:rsidRPr="00394A2E">
        <w:rPr>
          <w:rFonts w:ascii="Times" w:hAnsi="Times" w:cs="Times"/>
          <w:caps/>
          <w:color w:val="auto"/>
          <w:sz w:val="22"/>
          <w:szCs w:val="22"/>
          <w:u w:val="single"/>
        </w:rPr>
        <w:t>Chitaura</w:t>
      </w:r>
      <w:proofErr w:type="spellEnd"/>
      <w:r w:rsidR="006214B0" w:rsidRPr="00394A2E">
        <w:rPr>
          <w:rFonts w:ascii="Times" w:hAnsi="Times" w:cs="Times"/>
          <w:caps/>
          <w:color w:val="auto"/>
          <w:sz w:val="22"/>
          <w:szCs w:val="22"/>
          <w:u w:val="single"/>
        </w:rPr>
        <w:t xml:space="preserve"> Power House, under EGD, Muzaffarnagar.</w:t>
      </w:r>
      <w:r w:rsidR="00137DAA" w:rsidRPr="00394A2E">
        <w:rPr>
          <w:rFonts w:ascii="Times" w:hAnsi="Times" w:cs="Times"/>
          <w:caps/>
          <w:color w:val="auto"/>
          <w:sz w:val="22"/>
          <w:szCs w:val="22"/>
          <w:u w:val="single"/>
        </w:rPr>
        <w:t xml:space="preserve"> </w:t>
      </w:r>
    </w:p>
    <w:p w:rsidR="006214B0" w:rsidRPr="00394A2E" w:rsidRDefault="006214B0" w:rsidP="00137DAA">
      <w:pPr>
        <w:pStyle w:val="Title"/>
        <w:spacing w:line="312" w:lineRule="auto"/>
        <w:jc w:val="center"/>
        <w:rPr>
          <w:rFonts w:ascii="Times" w:hAnsi="Times" w:cs="Times"/>
          <w:bCs/>
          <w:color w:val="auto"/>
          <w:sz w:val="22"/>
          <w:szCs w:val="22"/>
        </w:rPr>
      </w:pPr>
    </w:p>
    <w:p w:rsidR="005F23DF" w:rsidRPr="00394A2E" w:rsidRDefault="005F23DF" w:rsidP="00137DAA">
      <w:pPr>
        <w:pStyle w:val="Title"/>
        <w:spacing w:line="312" w:lineRule="auto"/>
        <w:jc w:val="center"/>
        <w:rPr>
          <w:rFonts w:ascii="Times" w:hAnsi="Times" w:cs="Times"/>
          <w:bCs/>
          <w:color w:val="auto"/>
          <w:sz w:val="22"/>
          <w:szCs w:val="22"/>
        </w:rPr>
      </w:pPr>
      <w:r w:rsidRPr="00394A2E">
        <w:rPr>
          <w:rFonts w:ascii="Times" w:hAnsi="Times" w:cs="Times"/>
          <w:bCs/>
          <w:color w:val="auto"/>
          <w:sz w:val="22"/>
          <w:szCs w:val="22"/>
        </w:rPr>
        <w:t xml:space="preserve">SCOPE OF WORK:- </w:t>
      </w:r>
      <w:r w:rsidR="000F36BB" w:rsidRPr="00394A2E">
        <w:rPr>
          <w:rFonts w:ascii="Times" w:hAnsi="Times" w:cs="Times"/>
          <w:bCs/>
          <w:color w:val="auto"/>
          <w:sz w:val="22"/>
          <w:szCs w:val="22"/>
        </w:rPr>
        <w:tab/>
      </w:r>
    </w:p>
    <w:p w:rsidR="000F36BB" w:rsidRPr="00394A2E" w:rsidRDefault="000F36BB" w:rsidP="000F36BB">
      <w:pPr>
        <w:pStyle w:val="Title"/>
        <w:rPr>
          <w:rFonts w:ascii="Times" w:hAnsi="Times" w:cs="Times"/>
          <w:color w:val="auto"/>
          <w:sz w:val="22"/>
          <w:szCs w:val="22"/>
        </w:rPr>
      </w:pPr>
    </w:p>
    <w:p w:rsidR="006214B0" w:rsidRPr="00394A2E" w:rsidRDefault="006214B0" w:rsidP="006214B0">
      <w:pPr>
        <w:tabs>
          <w:tab w:val="left" w:pos="360"/>
        </w:tabs>
        <w:spacing w:after="60" w:line="360" w:lineRule="auto"/>
        <w:ind w:left="1080" w:hanging="1080"/>
        <w:jc w:val="both"/>
        <w:rPr>
          <w:b/>
          <w:bCs/>
          <w:color w:val="auto"/>
          <w:u w:val="single"/>
        </w:rPr>
      </w:pPr>
      <w:r w:rsidRPr="00394A2E">
        <w:rPr>
          <w:b/>
          <w:bCs/>
          <w:color w:val="auto"/>
          <w:u w:val="single"/>
        </w:rPr>
        <w:t>Scope of Work</w:t>
      </w:r>
      <w:r w:rsidRPr="00394A2E">
        <w:rPr>
          <w:b/>
          <w:bCs/>
          <w:color w:val="auto"/>
        </w:rPr>
        <w:t>:-</w:t>
      </w:r>
      <w:r w:rsidRPr="00394A2E">
        <w:rPr>
          <w:b/>
          <w:bCs/>
          <w:color w:val="auto"/>
          <w:u w:val="single"/>
        </w:rPr>
        <w:t xml:space="preserve"> </w:t>
      </w:r>
    </w:p>
    <w:p w:rsidR="006214B0" w:rsidRPr="00394A2E" w:rsidRDefault="006214B0" w:rsidP="006214B0">
      <w:pPr>
        <w:tabs>
          <w:tab w:val="left" w:pos="360"/>
        </w:tabs>
        <w:spacing w:after="60" w:line="360" w:lineRule="auto"/>
        <w:ind w:left="360" w:hanging="360"/>
        <w:jc w:val="both"/>
        <w:rPr>
          <w:color w:val="auto"/>
        </w:rPr>
      </w:pPr>
      <w:r w:rsidRPr="00394A2E">
        <w:rPr>
          <w:b/>
          <w:bCs/>
          <w:color w:val="auto"/>
        </w:rPr>
        <w:tab/>
      </w:r>
      <w:r w:rsidRPr="00394A2E">
        <w:rPr>
          <w:color w:val="auto"/>
        </w:rPr>
        <w:t xml:space="preserve">The scope of work against this tender comprises the following </w:t>
      </w:r>
      <w:r w:rsidR="00D55102" w:rsidRPr="00394A2E">
        <w:rPr>
          <w:color w:val="auto"/>
        </w:rPr>
        <w:t xml:space="preserve">repair </w:t>
      </w:r>
      <w:r w:rsidRPr="00394A2E">
        <w:rPr>
          <w:color w:val="auto"/>
        </w:rPr>
        <w:t>works for of machine no.-</w:t>
      </w:r>
      <w:r w:rsidR="00954670" w:rsidRPr="00394A2E">
        <w:rPr>
          <w:color w:val="auto"/>
        </w:rPr>
        <w:t>2</w:t>
      </w:r>
      <w:r w:rsidRPr="00394A2E">
        <w:rPr>
          <w:color w:val="auto"/>
        </w:rPr>
        <w:t xml:space="preserve"> (</w:t>
      </w:r>
      <w:proofErr w:type="spellStart"/>
      <w:r w:rsidRPr="00394A2E">
        <w:rPr>
          <w:color w:val="auto"/>
        </w:rPr>
        <w:t>1500KW</w:t>
      </w:r>
      <w:proofErr w:type="spellEnd"/>
      <w:r w:rsidRPr="00394A2E">
        <w:rPr>
          <w:color w:val="auto"/>
        </w:rPr>
        <w:t xml:space="preserve">) at </w:t>
      </w:r>
      <w:proofErr w:type="spellStart"/>
      <w:r w:rsidR="00D55102" w:rsidRPr="00394A2E">
        <w:rPr>
          <w:color w:val="auto"/>
        </w:rPr>
        <w:t>Chitaura</w:t>
      </w:r>
      <w:proofErr w:type="spellEnd"/>
      <w:r w:rsidRPr="00394A2E">
        <w:rPr>
          <w:color w:val="auto"/>
        </w:rPr>
        <w:t xml:space="preserve"> Power House:-</w:t>
      </w:r>
    </w:p>
    <w:tbl>
      <w:tblPr>
        <w:tblpPr w:leftFromText="180" w:rightFromText="180" w:vertAnchor="text" w:horzAnchor="margin" w:tblpY="149"/>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8154"/>
        <w:gridCol w:w="1091"/>
      </w:tblGrid>
      <w:tr w:rsidR="006214B0" w:rsidRPr="00394A2E" w:rsidTr="00954670">
        <w:trPr>
          <w:trHeight w:val="542"/>
        </w:trPr>
        <w:tc>
          <w:tcPr>
            <w:tcW w:w="0" w:type="auto"/>
            <w:vAlign w:val="center"/>
          </w:tcPr>
          <w:p w:rsidR="006214B0" w:rsidRPr="00394A2E" w:rsidRDefault="006214B0" w:rsidP="00954670">
            <w:pPr>
              <w:tabs>
                <w:tab w:val="left" w:pos="360"/>
              </w:tabs>
              <w:spacing w:after="60"/>
              <w:jc w:val="center"/>
              <w:rPr>
                <w:b/>
                <w:bCs/>
                <w:color w:val="auto"/>
              </w:rPr>
            </w:pPr>
            <w:r w:rsidRPr="00394A2E">
              <w:rPr>
                <w:b/>
                <w:bCs/>
                <w:color w:val="auto"/>
              </w:rPr>
              <w:t>Sl. No.</w:t>
            </w:r>
          </w:p>
        </w:tc>
        <w:tc>
          <w:tcPr>
            <w:tcW w:w="8154" w:type="dxa"/>
            <w:vAlign w:val="center"/>
          </w:tcPr>
          <w:p w:rsidR="006214B0" w:rsidRPr="00394A2E" w:rsidRDefault="006214B0" w:rsidP="00954670">
            <w:pPr>
              <w:tabs>
                <w:tab w:val="left" w:pos="360"/>
              </w:tabs>
              <w:spacing w:after="60"/>
              <w:jc w:val="center"/>
              <w:rPr>
                <w:b/>
                <w:bCs/>
                <w:color w:val="auto"/>
              </w:rPr>
            </w:pPr>
            <w:r w:rsidRPr="00394A2E">
              <w:rPr>
                <w:b/>
                <w:bCs/>
                <w:color w:val="auto"/>
              </w:rPr>
              <w:t>Particulars</w:t>
            </w:r>
          </w:p>
        </w:tc>
        <w:tc>
          <w:tcPr>
            <w:tcW w:w="1091" w:type="dxa"/>
            <w:vAlign w:val="center"/>
          </w:tcPr>
          <w:p w:rsidR="006214B0" w:rsidRPr="00394A2E" w:rsidRDefault="006214B0" w:rsidP="00954670">
            <w:pPr>
              <w:tabs>
                <w:tab w:val="left" w:pos="360"/>
              </w:tabs>
              <w:spacing w:after="60"/>
              <w:jc w:val="center"/>
              <w:rPr>
                <w:b/>
                <w:bCs/>
                <w:color w:val="auto"/>
              </w:rPr>
            </w:pPr>
            <w:r w:rsidRPr="00394A2E">
              <w:rPr>
                <w:b/>
                <w:bCs/>
                <w:color w:val="auto"/>
              </w:rPr>
              <w:t>Qty.</w:t>
            </w:r>
          </w:p>
        </w:tc>
      </w:tr>
      <w:tr w:rsidR="006214B0" w:rsidRPr="00394A2E" w:rsidTr="00954670">
        <w:trPr>
          <w:trHeight w:val="542"/>
        </w:trPr>
        <w:tc>
          <w:tcPr>
            <w:tcW w:w="0" w:type="auto"/>
            <w:vAlign w:val="center"/>
          </w:tcPr>
          <w:p w:rsidR="006214B0" w:rsidRPr="00394A2E" w:rsidRDefault="006214B0" w:rsidP="006214B0">
            <w:pPr>
              <w:tabs>
                <w:tab w:val="left" w:pos="360"/>
              </w:tabs>
              <w:spacing w:after="60"/>
              <w:jc w:val="center"/>
              <w:rPr>
                <w:bCs/>
                <w:color w:val="auto"/>
                <w:sz w:val="20"/>
                <w:szCs w:val="20"/>
              </w:rPr>
            </w:pPr>
            <w:r w:rsidRPr="00394A2E">
              <w:rPr>
                <w:bCs/>
                <w:color w:val="auto"/>
                <w:sz w:val="20"/>
                <w:szCs w:val="20"/>
              </w:rPr>
              <w:t>1.</w:t>
            </w:r>
          </w:p>
        </w:tc>
        <w:tc>
          <w:tcPr>
            <w:tcW w:w="8154" w:type="dxa"/>
            <w:tcBorders>
              <w:top w:val="single" w:sz="4" w:space="0" w:color="auto"/>
              <w:left w:val="single" w:sz="4" w:space="0" w:color="auto"/>
              <w:bottom w:val="single" w:sz="4" w:space="0" w:color="auto"/>
              <w:right w:val="single" w:sz="4" w:space="0" w:color="auto"/>
            </w:tcBorders>
            <w:shd w:val="clear" w:color="auto" w:fill="auto"/>
            <w:vAlign w:val="center"/>
          </w:tcPr>
          <w:p w:rsidR="006214B0" w:rsidRPr="00394A2E" w:rsidRDefault="006214B0" w:rsidP="00954670">
            <w:pPr>
              <w:jc w:val="both"/>
              <w:rPr>
                <w:color w:val="auto"/>
                <w:lang w:bidi="hi-IN"/>
              </w:rPr>
            </w:pPr>
            <w:proofErr w:type="spellStart"/>
            <w:r w:rsidRPr="00394A2E">
              <w:rPr>
                <w:color w:val="auto"/>
              </w:rPr>
              <w:t>Rebabitting</w:t>
            </w:r>
            <w:proofErr w:type="spellEnd"/>
            <w:r w:rsidRPr="00394A2E">
              <w:rPr>
                <w:color w:val="auto"/>
              </w:rPr>
              <w:t xml:space="preserve"> of </w:t>
            </w:r>
            <w:proofErr w:type="spellStart"/>
            <w:r w:rsidRPr="00394A2E">
              <w:rPr>
                <w:color w:val="auto"/>
              </w:rPr>
              <w:t>TGB</w:t>
            </w:r>
            <w:proofErr w:type="spellEnd"/>
            <w:r w:rsidRPr="00394A2E">
              <w:rPr>
                <w:color w:val="auto"/>
              </w:rPr>
              <w:t xml:space="preserve"> including its dismantling and fitting works.</w:t>
            </w:r>
          </w:p>
        </w:tc>
        <w:tc>
          <w:tcPr>
            <w:tcW w:w="1091" w:type="dxa"/>
            <w:vAlign w:val="center"/>
          </w:tcPr>
          <w:p w:rsidR="006214B0" w:rsidRPr="00394A2E" w:rsidRDefault="006214B0" w:rsidP="00954670">
            <w:pPr>
              <w:tabs>
                <w:tab w:val="left" w:pos="360"/>
              </w:tabs>
              <w:spacing w:after="60"/>
              <w:rPr>
                <w:bCs/>
                <w:color w:val="auto"/>
              </w:rPr>
            </w:pPr>
            <w:r w:rsidRPr="00394A2E">
              <w:rPr>
                <w:bCs/>
                <w:color w:val="auto"/>
              </w:rPr>
              <w:t>1 Job</w:t>
            </w:r>
          </w:p>
        </w:tc>
      </w:tr>
      <w:tr w:rsidR="006214B0" w:rsidRPr="00394A2E" w:rsidTr="00954670">
        <w:trPr>
          <w:trHeight w:val="542"/>
        </w:trPr>
        <w:tc>
          <w:tcPr>
            <w:tcW w:w="0" w:type="auto"/>
            <w:vAlign w:val="center"/>
          </w:tcPr>
          <w:p w:rsidR="006214B0" w:rsidRPr="00394A2E" w:rsidRDefault="006214B0" w:rsidP="006214B0">
            <w:pPr>
              <w:tabs>
                <w:tab w:val="left" w:pos="360"/>
              </w:tabs>
              <w:spacing w:after="60"/>
              <w:jc w:val="center"/>
              <w:rPr>
                <w:bCs/>
                <w:color w:val="auto"/>
                <w:sz w:val="20"/>
                <w:szCs w:val="20"/>
              </w:rPr>
            </w:pPr>
            <w:r w:rsidRPr="00394A2E">
              <w:rPr>
                <w:bCs/>
                <w:color w:val="auto"/>
                <w:sz w:val="20"/>
                <w:szCs w:val="20"/>
              </w:rPr>
              <w:t>2.</w:t>
            </w:r>
          </w:p>
        </w:tc>
        <w:tc>
          <w:tcPr>
            <w:tcW w:w="8154" w:type="dxa"/>
            <w:tcBorders>
              <w:top w:val="single" w:sz="4" w:space="0" w:color="auto"/>
              <w:left w:val="single" w:sz="4" w:space="0" w:color="auto"/>
              <w:bottom w:val="single" w:sz="4" w:space="0" w:color="auto"/>
              <w:right w:val="single" w:sz="4" w:space="0" w:color="auto"/>
            </w:tcBorders>
            <w:shd w:val="clear" w:color="auto" w:fill="auto"/>
            <w:vAlign w:val="center"/>
          </w:tcPr>
          <w:p w:rsidR="006214B0" w:rsidRPr="00394A2E" w:rsidRDefault="006214B0" w:rsidP="00954670">
            <w:pPr>
              <w:jc w:val="both"/>
              <w:rPr>
                <w:color w:val="auto"/>
              </w:rPr>
            </w:pPr>
            <w:proofErr w:type="spellStart"/>
            <w:r w:rsidRPr="00394A2E">
              <w:rPr>
                <w:color w:val="auto"/>
              </w:rPr>
              <w:t>Rebabitting</w:t>
            </w:r>
            <w:proofErr w:type="spellEnd"/>
            <w:r w:rsidRPr="00394A2E">
              <w:rPr>
                <w:color w:val="auto"/>
              </w:rPr>
              <w:t xml:space="preserve"> of </w:t>
            </w:r>
            <w:proofErr w:type="spellStart"/>
            <w:r w:rsidRPr="00394A2E">
              <w:rPr>
                <w:color w:val="auto"/>
              </w:rPr>
              <w:t>LGB</w:t>
            </w:r>
            <w:proofErr w:type="spellEnd"/>
            <w:r w:rsidRPr="00394A2E">
              <w:rPr>
                <w:color w:val="auto"/>
              </w:rPr>
              <w:t xml:space="preserve"> including its dismantling and fitting works.</w:t>
            </w:r>
          </w:p>
        </w:tc>
        <w:tc>
          <w:tcPr>
            <w:tcW w:w="1091" w:type="dxa"/>
            <w:vAlign w:val="center"/>
          </w:tcPr>
          <w:p w:rsidR="006214B0" w:rsidRPr="00394A2E" w:rsidRDefault="006214B0" w:rsidP="00954670">
            <w:pPr>
              <w:tabs>
                <w:tab w:val="left" w:pos="360"/>
              </w:tabs>
              <w:spacing w:after="60"/>
              <w:rPr>
                <w:bCs/>
                <w:color w:val="auto"/>
              </w:rPr>
            </w:pPr>
            <w:r w:rsidRPr="00394A2E">
              <w:rPr>
                <w:bCs/>
                <w:color w:val="auto"/>
              </w:rPr>
              <w:t>1 Job</w:t>
            </w:r>
          </w:p>
        </w:tc>
      </w:tr>
      <w:tr w:rsidR="006214B0" w:rsidRPr="00394A2E" w:rsidTr="00954670">
        <w:trPr>
          <w:trHeight w:val="542"/>
        </w:trPr>
        <w:tc>
          <w:tcPr>
            <w:tcW w:w="0" w:type="auto"/>
            <w:vAlign w:val="center"/>
          </w:tcPr>
          <w:p w:rsidR="006214B0" w:rsidRPr="00394A2E" w:rsidRDefault="00954670" w:rsidP="00954670">
            <w:pPr>
              <w:tabs>
                <w:tab w:val="left" w:pos="360"/>
              </w:tabs>
              <w:spacing w:after="60"/>
              <w:jc w:val="center"/>
              <w:rPr>
                <w:bCs/>
                <w:color w:val="auto"/>
                <w:sz w:val="20"/>
                <w:szCs w:val="20"/>
              </w:rPr>
            </w:pPr>
            <w:r w:rsidRPr="00394A2E">
              <w:rPr>
                <w:bCs/>
                <w:color w:val="auto"/>
                <w:sz w:val="20"/>
                <w:szCs w:val="20"/>
              </w:rPr>
              <w:t>3</w:t>
            </w:r>
            <w:r w:rsidR="006214B0" w:rsidRPr="00394A2E">
              <w:rPr>
                <w:bCs/>
                <w:color w:val="auto"/>
                <w:sz w:val="20"/>
                <w:szCs w:val="20"/>
              </w:rPr>
              <w:t>.</w:t>
            </w:r>
          </w:p>
        </w:tc>
        <w:tc>
          <w:tcPr>
            <w:tcW w:w="8154" w:type="dxa"/>
            <w:tcBorders>
              <w:top w:val="single" w:sz="4" w:space="0" w:color="auto"/>
              <w:left w:val="single" w:sz="4" w:space="0" w:color="auto"/>
              <w:bottom w:val="single" w:sz="4" w:space="0" w:color="auto"/>
              <w:right w:val="single" w:sz="4" w:space="0" w:color="auto"/>
            </w:tcBorders>
            <w:shd w:val="clear" w:color="auto" w:fill="auto"/>
            <w:vAlign w:val="center"/>
          </w:tcPr>
          <w:p w:rsidR="006214B0" w:rsidRPr="00394A2E" w:rsidRDefault="006214B0" w:rsidP="006214B0">
            <w:pPr>
              <w:jc w:val="both"/>
              <w:rPr>
                <w:color w:val="auto"/>
              </w:rPr>
            </w:pPr>
            <w:r w:rsidRPr="00394A2E">
              <w:rPr>
                <w:color w:val="auto"/>
              </w:rPr>
              <w:t>Repair / overhauling governing system, clean water system &amp; brake system.</w:t>
            </w:r>
          </w:p>
        </w:tc>
        <w:tc>
          <w:tcPr>
            <w:tcW w:w="1091" w:type="dxa"/>
            <w:vAlign w:val="center"/>
          </w:tcPr>
          <w:p w:rsidR="006214B0" w:rsidRPr="00394A2E" w:rsidRDefault="006214B0" w:rsidP="006214B0">
            <w:pPr>
              <w:rPr>
                <w:color w:val="auto"/>
              </w:rPr>
            </w:pPr>
            <w:r w:rsidRPr="00394A2E">
              <w:rPr>
                <w:bCs/>
                <w:color w:val="auto"/>
              </w:rPr>
              <w:t>1 Job</w:t>
            </w:r>
          </w:p>
        </w:tc>
      </w:tr>
      <w:tr w:rsidR="006214B0" w:rsidRPr="00394A2E" w:rsidTr="00954670">
        <w:trPr>
          <w:trHeight w:val="457"/>
        </w:trPr>
        <w:tc>
          <w:tcPr>
            <w:tcW w:w="0" w:type="auto"/>
            <w:vAlign w:val="center"/>
          </w:tcPr>
          <w:p w:rsidR="006214B0" w:rsidRPr="00394A2E" w:rsidRDefault="00954670" w:rsidP="00954670">
            <w:pPr>
              <w:tabs>
                <w:tab w:val="left" w:pos="360"/>
              </w:tabs>
              <w:spacing w:after="60"/>
              <w:jc w:val="center"/>
              <w:rPr>
                <w:bCs/>
                <w:color w:val="auto"/>
                <w:sz w:val="20"/>
                <w:szCs w:val="20"/>
              </w:rPr>
            </w:pPr>
            <w:r w:rsidRPr="00394A2E">
              <w:rPr>
                <w:bCs/>
                <w:color w:val="auto"/>
                <w:sz w:val="20"/>
                <w:szCs w:val="20"/>
              </w:rPr>
              <w:t>4</w:t>
            </w:r>
            <w:r w:rsidR="006214B0" w:rsidRPr="00394A2E">
              <w:rPr>
                <w:bCs/>
                <w:color w:val="auto"/>
                <w:sz w:val="20"/>
                <w:szCs w:val="20"/>
              </w:rPr>
              <w:t>.</w:t>
            </w:r>
          </w:p>
        </w:tc>
        <w:tc>
          <w:tcPr>
            <w:tcW w:w="8154" w:type="dxa"/>
            <w:tcBorders>
              <w:top w:val="nil"/>
              <w:left w:val="single" w:sz="4" w:space="0" w:color="auto"/>
              <w:bottom w:val="single" w:sz="4" w:space="0" w:color="auto"/>
              <w:right w:val="single" w:sz="4" w:space="0" w:color="auto"/>
            </w:tcBorders>
            <w:shd w:val="clear" w:color="auto" w:fill="auto"/>
            <w:vAlign w:val="center"/>
          </w:tcPr>
          <w:p w:rsidR="006214B0" w:rsidRPr="00394A2E" w:rsidRDefault="006214B0" w:rsidP="006214B0">
            <w:pPr>
              <w:jc w:val="both"/>
              <w:rPr>
                <w:color w:val="auto"/>
              </w:rPr>
            </w:pPr>
            <w:r w:rsidRPr="00394A2E">
              <w:rPr>
                <w:color w:val="auto"/>
              </w:rPr>
              <w:t xml:space="preserve">Complete cleaning of stator, rotor, </w:t>
            </w:r>
            <w:proofErr w:type="spellStart"/>
            <w:r w:rsidRPr="00394A2E">
              <w:rPr>
                <w:color w:val="auto"/>
              </w:rPr>
              <w:t>excitor</w:t>
            </w:r>
            <w:proofErr w:type="spellEnd"/>
            <w:r w:rsidRPr="00394A2E">
              <w:rPr>
                <w:color w:val="auto"/>
              </w:rPr>
              <w:t xml:space="preserve">, PMG and </w:t>
            </w:r>
            <w:proofErr w:type="spellStart"/>
            <w:r w:rsidRPr="00394A2E">
              <w:rPr>
                <w:color w:val="auto"/>
              </w:rPr>
              <w:t>sliprings</w:t>
            </w:r>
            <w:proofErr w:type="spellEnd"/>
            <w:r w:rsidRPr="00394A2E">
              <w:rPr>
                <w:color w:val="auto"/>
              </w:rPr>
              <w:t>.</w:t>
            </w:r>
          </w:p>
        </w:tc>
        <w:tc>
          <w:tcPr>
            <w:tcW w:w="1091" w:type="dxa"/>
            <w:vAlign w:val="center"/>
          </w:tcPr>
          <w:p w:rsidR="006214B0" w:rsidRPr="00394A2E" w:rsidRDefault="006214B0" w:rsidP="006214B0">
            <w:pPr>
              <w:rPr>
                <w:color w:val="auto"/>
              </w:rPr>
            </w:pPr>
            <w:r w:rsidRPr="00394A2E">
              <w:rPr>
                <w:bCs/>
                <w:color w:val="auto"/>
              </w:rPr>
              <w:t>1 Job</w:t>
            </w:r>
          </w:p>
        </w:tc>
      </w:tr>
      <w:tr w:rsidR="006214B0" w:rsidRPr="00394A2E" w:rsidTr="00954670">
        <w:trPr>
          <w:trHeight w:val="457"/>
        </w:trPr>
        <w:tc>
          <w:tcPr>
            <w:tcW w:w="0" w:type="auto"/>
            <w:vAlign w:val="center"/>
          </w:tcPr>
          <w:p w:rsidR="006214B0" w:rsidRPr="00394A2E" w:rsidRDefault="00954670" w:rsidP="00954670">
            <w:pPr>
              <w:tabs>
                <w:tab w:val="left" w:pos="360"/>
              </w:tabs>
              <w:spacing w:after="60"/>
              <w:jc w:val="center"/>
              <w:rPr>
                <w:bCs/>
                <w:color w:val="auto"/>
                <w:sz w:val="20"/>
                <w:szCs w:val="20"/>
              </w:rPr>
            </w:pPr>
            <w:r w:rsidRPr="00394A2E">
              <w:rPr>
                <w:bCs/>
                <w:color w:val="auto"/>
                <w:sz w:val="20"/>
                <w:szCs w:val="20"/>
              </w:rPr>
              <w:t>5</w:t>
            </w:r>
            <w:r w:rsidR="006214B0" w:rsidRPr="00394A2E">
              <w:rPr>
                <w:bCs/>
                <w:color w:val="auto"/>
                <w:sz w:val="20"/>
                <w:szCs w:val="20"/>
              </w:rPr>
              <w:t>.</w:t>
            </w:r>
          </w:p>
        </w:tc>
        <w:tc>
          <w:tcPr>
            <w:tcW w:w="8154" w:type="dxa"/>
            <w:tcBorders>
              <w:top w:val="nil"/>
              <w:left w:val="single" w:sz="4" w:space="0" w:color="auto"/>
              <w:bottom w:val="single" w:sz="4" w:space="0" w:color="auto"/>
              <w:right w:val="single" w:sz="4" w:space="0" w:color="auto"/>
            </w:tcBorders>
            <w:shd w:val="clear" w:color="auto" w:fill="auto"/>
            <w:vAlign w:val="center"/>
          </w:tcPr>
          <w:p w:rsidR="006214B0" w:rsidRPr="00394A2E" w:rsidRDefault="006214B0" w:rsidP="006214B0">
            <w:pPr>
              <w:jc w:val="both"/>
              <w:rPr>
                <w:color w:val="auto"/>
              </w:rPr>
            </w:pPr>
            <w:r w:rsidRPr="00394A2E">
              <w:rPr>
                <w:color w:val="auto"/>
              </w:rPr>
              <w:t xml:space="preserve">Overhauling of stuffing box including &amp; replacement of carbon glands. </w:t>
            </w:r>
            <w:r w:rsidR="00954670" w:rsidRPr="00394A2E">
              <w:rPr>
                <w:color w:val="auto"/>
              </w:rPr>
              <w:t>(carbon  Glands to be provided by Department)</w:t>
            </w:r>
          </w:p>
        </w:tc>
        <w:tc>
          <w:tcPr>
            <w:tcW w:w="1091" w:type="dxa"/>
            <w:vAlign w:val="center"/>
          </w:tcPr>
          <w:p w:rsidR="006214B0" w:rsidRPr="00394A2E" w:rsidRDefault="006214B0" w:rsidP="006214B0">
            <w:pPr>
              <w:rPr>
                <w:bCs/>
                <w:color w:val="auto"/>
              </w:rPr>
            </w:pPr>
            <w:r w:rsidRPr="00394A2E">
              <w:rPr>
                <w:bCs/>
                <w:color w:val="auto"/>
              </w:rPr>
              <w:t>1 Job</w:t>
            </w:r>
          </w:p>
        </w:tc>
      </w:tr>
      <w:tr w:rsidR="006214B0" w:rsidRPr="00394A2E" w:rsidTr="00954670">
        <w:trPr>
          <w:trHeight w:val="397"/>
        </w:trPr>
        <w:tc>
          <w:tcPr>
            <w:tcW w:w="0" w:type="auto"/>
            <w:vAlign w:val="center"/>
          </w:tcPr>
          <w:p w:rsidR="006214B0" w:rsidRPr="00394A2E" w:rsidRDefault="00954670" w:rsidP="00954670">
            <w:pPr>
              <w:tabs>
                <w:tab w:val="left" w:pos="360"/>
              </w:tabs>
              <w:spacing w:after="60"/>
              <w:jc w:val="center"/>
              <w:rPr>
                <w:bCs/>
                <w:color w:val="auto"/>
                <w:sz w:val="20"/>
                <w:szCs w:val="20"/>
              </w:rPr>
            </w:pPr>
            <w:r w:rsidRPr="00394A2E">
              <w:rPr>
                <w:bCs/>
                <w:color w:val="auto"/>
                <w:sz w:val="20"/>
                <w:szCs w:val="20"/>
              </w:rPr>
              <w:t>6</w:t>
            </w:r>
            <w:r w:rsidR="006214B0" w:rsidRPr="00394A2E">
              <w:rPr>
                <w:bCs/>
                <w:color w:val="auto"/>
                <w:sz w:val="20"/>
                <w:szCs w:val="20"/>
              </w:rPr>
              <w:t>.</w:t>
            </w:r>
          </w:p>
        </w:tc>
        <w:tc>
          <w:tcPr>
            <w:tcW w:w="8154" w:type="dxa"/>
            <w:tcBorders>
              <w:top w:val="nil"/>
              <w:left w:val="single" w:sz="4" w:space="0" w:color="auto"/>
              <w:bottom w:val="single" w:sz="4" w:space="0" w:color="auto"/>
              <w:right w:val="single" w:sz="4" w:space="0" w:color="auto"/>
            </w:tcBorders>
            <w:shd w:val="clear" w:color="auto" w:fill="auto"/>
            <w:vAlign w:val="center"/>
          </w:tcPr>
          <w:p w:rsidR="006214B0" w:rsidRPr="00394A2E" w:rsidRDefault="006214B0" w:rsidP="006214B0">
            <w:pPr>
              <w:jc w:val="both"/>
              <w:rPr>
                <w:color w:val="auto"/>
              </w:rPr>
            </w:pPr>
            <w:r w:rsidRPr="00394A2E">
              <w:rPr>
                <w:color w:val="auto"/>
              </w:rPr>
              <w:t>Testing &amp; Commissioning</w:t>
            </w:r>
          </w:p>
        </w:tc>
        <w:tc>
          <w:tcPr>
            <w:tcW w:w="1091" w:type="dxa"/>
            <w:vAlign w:val="center"/>
          </w:tcPr>
          <w:p w:rsidR="006214B0" w:rsidRPr="00394A2E" w:rsidRDefault="006214B0" w:rsidP="006214B0">
            <w:pPr>
              <w:rPr>
                <w:color w:val="auto"/>
              </w:rPr>
            </w:pPr>
            <w:r w:rsidRPr="00394A2E">
              <w:rPr>
                <w:bCs/>
                <w:color w:val="auto"/>
              </w:rPr>
              <w:t>1 Job</w:t>
            </w:r>
          </w:p>
        </w:tc>
      </w:tr>
    </w:tbl>
    <w:p w:rsidR="006214B0" w:rsidRPr="00394A2E" w:rsidRDefault="006214B0" w:rsidP="006214B0">
      <w:pPr>
        <w:tabs>
          <w:tab w:val="left" w:pos="360"/>
          <w:tab w:val="left" w:pos="1080"/>
        </w:tabs>
        <w:spacing w:after="60"/>
        <w:jc w:val="both"/>
        <w:rPr>
          <w:b/>
          <w:bCs/>
          <w:color w:val="auto"/>
        </w:rPr>
      </w:pPr>
    </w:p>
    <w:p w:rsidR="001E1105" w:rsidRPr="00394A2E" w:rsidRDefault="006214B0" w:rsidP="006214B0">
      <w:pPr>
        <w:spacing w:before="120" w:after="120" w:line="360" w:lineRule="auto"/>
        <w:jc w:val="center"/>
        <w:rPr>
          <w:b/>
          <w:bCs/>
          <w:color w:val="auto"/>
        </w:rPr>
      </w:pPr>
      <w:r w:rsidRPr="00394A2E">
        <w:rPr>
          <w:b/>
          <w:bCs/>
          <w:color w:val="auto"/>
        </w:rPr>
        <w:tab/>
      </w:r>
    </w:p>
    <w:p w:rsidR="006214B0" w:rsidRPr="00394A2E" w:rsidRDefault="006214B0" w:rsidP="006214B0">
      <w:pPr>
        <w:spacing w:before="120" w:after="120" w:line="360" w:lineRule="auto"/>
        <w:jc w:val="center"/>
        <w:rPr>
          <w:b/>
          <w:bCs/>
          <w:color w:val="auto"/>
          <w:sz w:val="28"/>
          <w:szCs w:val="28"/>
          <w:u w:val="single"/>
        </w:rPr>
      </w:pPr>
      <w:r w:rsidRPr="00394A2E">
        <w:rPr>
          <w:b/>
          <w:bCs/>
          <w:color w:val="auto"/>
          <w:sz w:val="28"/>
          <w:szCs w:val="28"/>
          <w:u w:val="single"/>
        </w:rPr>
        <w:t>DETALED SCOPE OF WORK FOR MACHINE NO.-</w:t>
      </w:r>
      <w:r w:rsidR="00954670" w:rsidRPr="00394A2E">
        <w:rPr>
          <w:b/>
          <w:bCs/>
          <w:color w:val="auto"/>
          <w:sz w:val="28"/>
          <w:szCs w:val="28"/>
          <w:u w:val="single"/>
        </w:rPr>
        <w:t>2</w:t>
      </w:r>
    </w:p>
    <w:p w:rsidR="006214B0" w:rsidRPr="00394A2E" w:rsidRDefault="006214B0" w:rsidP="006214B0">
      <w:pPr>
        <w:ind w:left="1440" w:hanging="1440"/>
        <w:jc w:val="both"/>
        <w:rPr>
          <w:b/>
          <w:bCs/>
          <w:color w:val="auto"/>
        </w:rPr>
      </w:pPr>
      <w:r w:rsidRPr="00394A2E">
        <w:rPr>
          <w:b/>
          <w:caps/>
          <w:color w:val="auto"/>
        </w:rPr>
        <w:t>1. &amp; 2.</w:t>
      </w:r>
      <w:r w:rsidRPr="00394A2E">
        <w:rPr>
          <w:b/>
          <w:caps/>
          <w:color w:val="auto"/>
        </w:rPr>
        <w:tab/>
      </w:r>
      <w:r w:rsidRPr="00394A2E">
        <w:rPr>
          <w:b/>
          <w:caps/>
          <w:color w:val="auto"/>
          <w:u w:val="single"/>
        </w:rPr>
        <w:t xml:space="preserve">Rebabitting of TGB &amp; LGB including its dismantling and fitting works. </w:t>
      </w:r>
      <w:r w:rsidRPr="00394A2E">
        <w:rPr>
          <w:b/>
          <w:bCs/>
          <w:color w:val="auto"/>
          <w:u w:val="single"/>
        </w:rPr>
        <w:t xml:space="preserve"> :-</w:t>
      </w:r>
    </w:p>
    <w:p w:rsidR="006214B0" w:rsidRPr="00394A2E" w:rsidRDefault="006214B0" w:rsidP="006214B0">
      <w:pPr>
        <w:spacing w:before="120" w:after="120"/>
        <w:jc w:val="both"/>
        <w:rPr>
          <w:color w:val="auto"/>
        </w:rPr>
      </w:pPr>
      <w:r w:rsidRPr="00394A2E">
        <w:rPr>
          <w:color w:val="auto"/>
        </w:rPr>
        <w:tab/>
      </w:r>
      <w:r w:rsidRPr="00394A2E">
        <w:rPr>
          <w:color w:val="auto"/>
        </w:rPr>
        <w:tab/>
        <w:t xml:space="preserve">The details of above </w:t>
      </w:r>
      <w:proofErr w:type="spellStart"/>
      <w:r w:rsidRPr="00394A2E">
        <w:rPr>
          <w:color w:val="auto"/>
        </w:rPr>
        <w:t>rebabitting</w:t>
      </w:r>
      <w:proofErr w:type="spellEnd"/>
      <w:r w:rsidRPr="00394A2E">
        <w:rPr>
          <w:color w:val="auto"/>
        </w:rPr>
        <w:t xml:space="preserve"> process are as under:</w:t>
      </w:r>
    </w:p>
    <w:p w:rsidR="006214B0" w:rsidRPr="00394A2E" w:rsidRDefault="006214B0" w:rsidP="006214B0">
      <w:pPr>
        <w:numPr>
          <w:ilvl w:val="1"/>
          <w:numId w:val="26"/>
        </w:numPr>
        <w:spacing w:after="60" w:line="240" w:lineRule="auto"/>
        <w:jc w:val="both"/>
        <w:rPr>
          <w:color w:val="auto"/>
        </w:rPr>
      </w:pPr>
      <w:r w:rsidRPr="00394A2E">
        <w:rPr>
          <w:color w:val="auto"/>
        </w:rPr>
        <w:t>The old white metal of Bearing</w:t>
      </w:r>
      <w:r w:rsidR="00954670" w:rsidRPr="00394A2E">
        <w:rPr>
          <w:color w:val="auto"/>
        </w:rPr>
        <w:t>s</w:t>
      </w:r>
      <w:r w:rsidRPr="00394A2E">
        <w:rPr>
          <w:color w:val="auto"/>
        </w:rPr>
        <w:t xml:space="preserve"> shall be removed and complete surface thoroughly cleaned to remove any trace of the old material.</w:t>
      </w:r>
    </w:p>
    <w:p w:rsidR="006214B0" w:rsidRPr="00394A2E" w:rsidRDefault="006214B0" w:rsidP="006214B0">
      <w:pPr>
        <w:numPr>
          <w:ilvl w:val="1"/>
          <w:numId w:val="26"/>
        </w:numPr>
        <w:spacing w:after="60" w:line="240" w:lineRule="auto"/>
        <w:jc w:val="both"/>
        <w:rPr>
          <w:color w:val="auto"/>
        </w:rPr>
      </w:pPr>
      <w:r w:rsidRPr="00394A2E">
        <w:rPr>
          <w:color w:val="auto"/>
        </w:rPr>
        <w:t xml:space="preserve">The complete surface required to be </w:t>
      </w:r>
      <w:proofErr w:type="spellStart"/>
      <w:r w:rsidRPr="00394A2E">
        <w:rPr>
          <w:color w:val="auto"/>
        </w:rPr>
        <w:t>rebabitted</w:t>
      </w:r>
      <w:proofErr w:type="spellEnd"/>
      <w:r w:rsidRPr="00394A2E">
        <w:rPr>
          <w:color w:val="auto"/>
        </w:rPr>
        <w:t xml:space="preserve"> shall be tinned as per standard practice with best quality material.</w:t>
      </w:r>
    </w:p>
    <w:p w:rsidR="006214B0" w:rsidRPr="00394A2E" w:rsidRDefault="006214B0" w:rsidP="006214B0">
      <w:pPr>
        <w:numPr>
          <w:ilvl w:val="1"/>
          <w:numId w:val="26"/>
        </w:numPr>
        <w:spacing w:after="60" w:line="240" w:lineRule="auto"/>
        <w:jc w:val="both"/>
        <w:rPr>
          <w:color w:val="auto"/>
        </w:rPr>
      </w:pPr>
      <w:r w:rsidRPr="00394A2E">
        <w:rPr>
          <w:color w:val="auto"/>
        </w:rPr>
        <w:t xml:space="preserve">The tinned surface will be </w:t>
      </w:r>
      <w:proofErr w:type="spellStart"/>
      <w:r w:rsidRPr="00394A2E">
        <w:rPr>
          <w:color w:val="auto"/>
        </w:rPr>
        <w:t>rebabitted</w:t>
      </w:r>
      <w:proofErr w:type="spellEnd"/>
      <w:r w:rsidRPr="00394A2E">
        <w:rPr>
          <w:color w:val="auto"/>
        </w:rPr>
        <w:t xml:space="preserve"> with anti-friction bearing alloys of grade-84, IS-25 of 1966.</w:t>
      </w:r>
    </w:p>
    <w:p w:rsidR="006214B0" w:rsidRPr="00394A2E" w:rsidRDefault="006214B0" w:rsidP="006214B0">
      <w:pPr>
        <w:numPr>
          <w:ilvl w:val="1"/>
          <w:numId w:val="26"/>
        </w:numPr>
        <w:spacing w:after="60" w:line="288" w:lineRule="auto"/>
        <w:jc w:val="both"/>
        <w:rPr>
          <w:color w:val="auto"/>
        </w:rPr>
      </w:pPr>
      <w:r w:rsidRPr="00394A2E">
        <w:rPr>
          <w:color w:val="auto"/>
        </w:rPr>
        <w:t>The chemical composition of anti-friction alloy grade-84 shall be as follows.</w:t>
      </w:r>
    </w:p>
    <w:tbl>
      <w:tblPr>
        <w:tblW w:w="6939" w:type="dxa"/>
        <w:tblInd w:w="1080" w:type="dxa"/>
        <w:tblLook w:val="0000"/>
      </w:tblPr>
      <w:tblGrid>
        <w:gridCol w:w="3469"/>
        <w:gridCol w:w="3470"/>
      </w:tblGrid>
      <w:tr w:rsidR="006214B0" w:rsidRPr="00394A2E" w:rsidTr="00954670">
        <w:trPr>
          <w:trHeight w:val="284"/>
        </w:trPr>
        <w:tc>
          <w:tcPr>
            <w:tcW w:w="3469" w:type="dxa"/>
          </w:tcPr>
          <w:p w:rsidR="006214B0" w:rsidRPr="00394A2E" w:rsidRDefault="006214B0" w:rsidP="00954670">
            <w:pPr>
              <w:spacing w:after="60"/>
              <w:jc w:val="center"/>
              <w:rPr>
                <w:color w:val="auto"/>
                <w:u w:val="single"/>
              </w:rPr>
            </w:pPr>
            <w:r w:rsidRPr="00394A2E">
              <w:rPr>
                <w:color w:val="auto"/>
                <w:u w:val="single"/>
              </w:rPr>
              <w:t>Allowed element percentage</w:t>
            </w:r>
          </w:p>
        </w:tc>
        <w:tc>
          <w:tcPr>
            <w:tcW w:w="3470" w:type="dxa"/>
          </w:tcPr>
          <w:p w:rsidR="006214B0" w:rsidRPr="00394A2E" w:rsidRDefault="006214B0" w:rsidP="00954670">
            <w:pPr>
              <w:spacing w:after="60"/>
              <w:jc w:val="center"/>
              <w:rPr>
                <w:color w:val="auto"/>
                <w:u w:val="single"/>
              </w:rPr>
            </w:pPr>
            <w:r w:rsidRPr="00394A2E">
              <w:rPr>
                <w:color w:val="auto"/>
                <w:u w:val="single"/>
              </w:rPr>
              <w:t>Impurities allowed percentage</w:t>
            </w:r>
          </w:p>
        </w:tc>
      </w:tr>
      <w:tr w:rsidR="006214B0" w:rsidRPr="00394A2E" w:rsidTr="00954670">
        <w:trPr>
          <w:trHeight w:val="270"/>
        </w:trPr>
        <w:tc>
          <w:tcPr>
            <w:tcW w:w="3469" w:type="dxa"/>
          </w:tcPr>
          <w:p w:rsidR="006214B0" w:rsidRPr="00394A2E" w:rsidRDefault="006214B0" w:rsidP="00954670">
            <w:pPr>
              <w:spacing w:after="60"/>
              <w:rPr>
                <w:color w:val="auto"/>
              </w:rPr>
            </w:pPr>
            <w:r w:rsidRPr="00394A2E">
              <w:rPr>
                <w:color w:val="auto"/>
              </w:rPr>
              <w:t xml:space="preserve">                 </w:t>
            </w:r>
            <w:proofErr w:type="spellStart"/>
            <w:r w:rsidRPr="00394A2E">
              <w:rPr>
                <w:color w:val="auto"/>
              </w:rPr>
              <w:t>Sn</w:t>
            </w:r>
            <w:proofErr w:type="spellEnd"/>
            <w:r w:rsidRPr="00394A2E">
              <w:rPr>
                <w:color w:val="auto"/>
              </w:rPr>
              <w:t xml:space="preserve"> - 84</w:t>
            </w:r>
          </w:p>
        </w:tc>
        <w:tc>
          <w:tcPr>
            <w:tcW w:w="3470" w:type="dxa"/>
          </w:tcPr>
          <w:p w:rsidR="006214B0" w:rsidRPr="00394A2E" w:rsidRDefault="006214B0" w:rsidP="00954670">
            <w:pPr>
              <w:spacing w:after="60"/>
              <w:jc w:val="center"/>
              <w:rPr>
                <w:color w:val="auto"/>
              </w:rPr>
            </w:pPr>
            <w:r w:rsidRPr="00394A2E">
              <w:rPr>
                <w:color w:val="auto"/>
              </w:rPr>
              <w:t>Fe - 0.08</w:t>
            </w:r>
          </w:p>
        </w:tc>
      </w:tr>
      <w:tr w:rsidR="006214B0" w:rsidRPr="00394A2E" w:rsidTr="00954670">
        <w:trPr>
          <w:trHeight w:val="284"/>
        </w:trPr>
        <w:tc>
          <w:tcPr>
            <w:tcW w:w="3469" w:type="dxa"/>
          </w:tcPr>
          <w:p w:rsidR="006214B0" w:rsidRPr="00394A2E" w:rsidRDefault="006214B0" w:rsidP="00954670">
            <w:pPr>
              <w:spacing w:after="60"/>
              <w:rPr>
                <w:color w:val="auto"/>
              </w:rPr>
            </w:pPr>
            <w:r w:rsidRPr="00394A2E">
              <w:rPr>
                <w:color w:val="auto"/>
              </w:rPr>
              <w:t xml:space="preserve">                 Cu - 5 to 6</w:t>
            </w:r>
          </w:p>
        </w:tc>
        <w:tc>
          <w:tcPr>
            <w:tcW w:w="3470" w:type="dxa"/>
          </w:tcPr>
          <w:p w:rsidR="006214B0" w:rsidRPr="00394A2E" w:rsidRDefault="006214B0" w:rsidP="00954670">
            <w:pPr>
              <w:spacing w:after="60"/>
              <w:jc w:val="center"/>
              <w:rPr>
                <w:color w:val="auto"/>
              </w:rPr>
            </w:pPr>
            <w:r w:rsidRPr="00394A2E">
              <w:rPr>
                <w:color w:val="auto"/>
              </w:rPr>
              <w:t>As - 0.10</w:t>
            </w:r>
          </w:p>
        </w:tc>
      </w:tr>
      <w:tr w:rsidR="006214B0" w:rsidRPr="00394A2E" w:rsidTr="00954670">
        <w:trPr>
          <w:trHeight w:val="284"/>
        </w:trPr>
        <w:tc>
          <w:tcPr>
            <w:tcW w:w="3469" w:type="dxa"/>
          </w:tcPr>
          <w:p w:rsidR="006214B0" w:rsidRPr="00394A2E" w:rsidRDefault="006214B0" w:rsidP="00954670">
            <w:pPr>
              <w:spacing w:after="60"/>
              <w:rPr>
                <w:color w:val="auto"/>
              </w:rPr>
            </w:pPr>
            <w:r w:rsidRPr="00394A2E">
              <w:rPr>
                <w:color w:val="auto"/>
              </w:rPr>
              <w:t xml:space="preserve">                 </w:t>
            </w:r>
            <w:proofErr w:type="spellStart"/>
            <w:r w:rsidRPr="00394A2E">
              <w:rPr>
                <w:color w:val="auto"/>
              </w:rPr>
              <w:t>Sb</w:t>
            </w:r>
            <w:proofErr w:type="spellEnd"/>
            <w:r w:rsidRPr="00394A2E">
              <w:rPr>
                <w:color w:val="auto"/>
              </w:rPr>
              <w:t xml:space="preserve"> - 9 to 11</w:t>
            </w:r>
          </w:p>
        </w:tc>
        <w:tc>
          <w:tcPr>
            <w:tcW w:w="3470" w:type="dxa"/>
          </w:tcPr>
          <w:p w:rsidR="006214B0" w:rsidRPr="00394A2E" w:rsidRDefault="006214B0" w:rsidP="00954670">
            <w:pPr>
              <w:spacing w:after="60"/>
              <w:jc w:val="center"/>
              <w:rPr>
                <w:color w:val="auto"/>
              </w:rPr>
            </w:pPr>
            <w:r w:rsidRPr="00394A2E">
              <w:rPr>
                <w:color w:val="auto"/>
              </w:rPr>
              <w:t>Bi - 0.05</w:t>
            </w:r>
          </w:p>
        </w:tc>
      </w:tr>
      <w:tr w:rsidR="006214B0" w:rsidRPr="00394A2E" w:rsidTr="00954670">
        <w:trPr>
          <w:trHeight w:val="270"/>
        </w:trPr>
        <w:tc>
          <w:tcPr>
            <w:tcW w:w="3469" w:type="dxa"/>
          </w:tcPr>
          <w:p w:rsidR="006214B0" w:rsidRPr="00394A2E" w:rsidRDefault="006214B0" w:rsidP="00954670">
            <w:pPr>
              <w:spacing w:after="60"/>
              <w:rPr>
                <w:color w:val="auto"/>
              </w:rPr>
            </w:pPr>
            <w:r w:rsidRPr="00394A2E">
              <w:rPr>
                <w:color w:val="auto"/>
              </w:rPr>
              <w:t xml:space="preserve">                 </w:t>
            </w:r>
            <w:proofErr w:type="spellStart"/>
            <w:r w:rsidRPr="00394A2E">
              <w:rPr>
                <w:color w:val="auto"/>
              </w:rPr>
              <w:t>Pb</w:t>
            </w:r>
            <w:proofErr w:type="spellEnd"/>
            <w:r w:rsidRPr="00394A2E">
              <w:rPr>
                <w:color w:val="auto"/>
              </w:rPr>
              <w:t xml:space="preserve"> - 0.30 (max.)</w:t>
            </w:r>
          </w:p>
        </w:tc>
        <w:tc>
          <w:tcPr>
            <w:tcW w:w="3470" w:type="dxa"/>
          </w:tcPr>
          <w:p w:rsidR="006214B0" w:rsidRPr="00394A2E" w:rsidRDefault="006214B0" w:rsidP="00954670">
            <w:pPr>
              <w:spacing w:after="60"/>
              <w:jc w:val="center"/>
              <w:rPr>
                <w:color w:val="auto"/>
              </w:rPr>
            </w:pPr>
            <w:proofErr w:type="spellStart"/>
            <w:r w:rsidRPr="00394A2E">
              <w:rPr>
                <w:color w:val="auto"/>
              </w:rPr>
              <w:t>Cd</w:t>
            </w:r>
            <w:proofErr w:type="spellEnd"/>
            <w:r w:rsidRPr="00394A2E">
              <w:rPr>
                <w:color w:val="auto"/>
              </w:rPr>
              <w:t xml:space="preserve"> - 0.10</w:t>
            </w:r>
          </w:p>
        </w:tc>
      </w:tr>
      <w:tr w:rsidR="006214B0" w:rsidRPr="00394A2E" w:rsidTr="00954670">
        <w:trPr>
          <w:trHeight w:val="284"/>
        </w:trPr>
        <w:tc>
          <w:tcPr>
            <w:tcW w:w="3469" w:type="dxa"/>
          </w:tcPr>
          <w:p w:rsidR="006214B0" w:rsidRPr="00394A2E" w:rsidRDefault="006214B0" w:rsidP="00954670">
            <w:pPr>
              <w:spacing w:after="60"/>
              <w:rPr>
                <w:color w:val="auto"/>
              </w:rPr>
            </w:pPr>
          </w:p>
        </w:tc>
        <w:tc>
          <w:tcPr>
            <w:tcW w:w="3470" w:type="dxa"/>
          </w:tcPr>
          <w:p w:rsidR="006214B0" w:rsidRPr="00394A2E" w:rsidRDefault="006214B0" w:rsidP="00954670">
            <w:pPr>
              <w:spacing w:after="60"/>
              <w:jc w:val="center"/>
              <w:rPr>
                <w:color w:val="auto"/>
              </w:rPr>
            </w:pPr>
            <w:r w:rsidRPr="00394A2E">
              <w:rPr>
                <w:color w:val="auto"/>
              </w:rPr>
              <w:t>Zn - 0.008</w:t>
            </w:r>
          </w:p>
        </w:tc>
      </w:tr>
      <w:tr w:rsidR="006214B0" w:rsidRPr="00394A2E" w:rsidTr="00954670">
        <w:trPr>
          <w:trHeight w:val="270"/>
        </w:trPr>
        <w:tc>
          <w:tcPr>
            <w:tcW w:w="3469" w:type="dxa"/>
          </w:tcPr>
          <w:p w:rsidR="006214B0" w:rsidRPr="00394A2E" w:rsidRDefault="006214B0" w:rsidP="00954670">
            <w:pPr>
              <w:spacing w:after="60"/>
              <w:jc w:val="center"/>
              <w:rPr>
                <w:color w:val="auto"/>
              </w:rPr>
            </w:pPr>
          </w:p>
        </w:tc>
        <w:tc>
          <w:tcPr>
            <w:tcW w:w="3470" w:type="dxa"/>
          </w:tcPr>
          <w:p w:rsidR="006214B0" w:rsidRPr="00394A2E" w:rsidRDefault="006214B0" w:rsidP="00954670">
            <w:pPr>
              <w:spacing w:after="60"/>
              <w:jc w:val="center"/>
              <w:rPr>
                <w:color w:val="auto"/>
              </w:rPr>
            </w:pPr>
            <w:r w:rsidRPr="00394A2E">
              <w:rPr>
                <w:color w:val="auto"/>
              </w:rPr>
              <w:t>Al - 0.10</w:t>
            </w:r>
          </w:p>
        </w:tc>
      </w:tr>
    </w:tbl>
    <w:p w:rsidR="006214B0" w:rsidRPr="00394A2E" w:rsidRDefault="006214B0" w:rsidP="006214B0">
      <w:pPr>
        <w:spacing w:after="60" w:line="264" w:lineRule="auto"/>
        <w:ind w:firstLine="720"/>
        <w:jc w:val="both"/>
        <w:rPr>
          <w:color w:val="auto"/>
        </w:rPr>
      </w:pPr>
      <w:r w:rsidRPr="00394A2E">
        <w:rPr>
          <w:color w:val="auto"/>
        </w:rPr>
        <w:t>The total impurities shall not exceed 0.2%</w:t>
      </w:r>
    </w:p>
    <w:p w:rsidR="006214B0" w:rsidRPr="00394A2E" w:rsidRDefault="006214B0" w:rsidP="006214B0">
      <w:pPr>
        <w:numPr>
          <w:ilvl w:val="1"/>
          <w:numId w:val="26"/>
        </w:numPr>
        <w:spacing w:after="60" w:line="240" w:lineRule="auto"/>
        <w:jc w:val="both"/>
        <w:rPr>
          <w:color w:val="auto"/>
        </w:rPr>
      </w:pPr>
      <w:proofErr w:type="spellStart"/>
      <w:r w:rsidRPr="00394A2E">
        <w:rPr>
          <w:color w:val="auto"/>
        </w:rPr>
        <w:t>Rebabitting</w:t>
      </w:r>
      <w:proofErr w:type="spellEnd"/>
      <w:r w:rsidRPr="00394A2E">
        <w:rPr>
          <w:color w:val="auto"/>
        </w:rPr>
        <w:t xml:space="preserve"> of Bearing shall be done with the white metal having composition as mentioned above. The </w:t>
      </w:r>
      <w:proofErr w:type="spellStart"/>
      <w:r w:rsidRPr="00394A2E">
        <w:rPr>
          <w:color w:val="auto"/>
        </w:rPr>
        <w:t>rebabitted</w:t>
      </w:r>
      <w:proofErr w:type="spellEnd"/>
      <w:r w:rsidRPr="00394A2E">
        <w:rPr>
          <w:color w:val="auto"/>
        </w:rPr>
        <w:t xml:space="preserve"> surface shall thereafter be machined roughly and </w:t>
      </w:r>
      <w:r w:rsidRPr="00394A2E">
        <w:rPr>
          <w:color w:val="auto"/>
        </w:rPr>
        <w:lastRenderedPageBreak/>
        <w:t>ultrasonic test shall be carried out. Fine machining shall be got done when satisfactory the test results are observed.</w:t>
      </w:r>
      <w:r w:rsidRPr="00394A2E">
        <w:rPr>
          <w:color w:val="auto"/>
        </w:rPr>
        <w:tab/>
      </w:r>
    </w:p>
    <w:p w:rsidR="006214B0" w:rsidRPr="00394A2E" w:rsidRDefault="006214B0" w:rsidP="006214B0">
      <w:pPr>
        <w:spacing w:before="120" w:after="120"/>
        <w:jc w:val="both"/>
        <w:rPr>
          <w:b/>
          <w:color w:val="auto"/>
        </w:rPr>
      </w:pPr>
      <w:r w:rsidRPr="00394A2E">
        <w:rPr>
          <w:color w:val="auto"/>
        </w:rPr>
        <w:tab/>
      </w:r>
      <w:r w:rsidRPr="00394A2E">
        <w:rPr>
          <w:b/>
          <w:color w:val="auto"/>
          <w:u w:val="single"/>
        </w:rPr>
        <w:t>Dismantling &amp; Fitting of Bearings:</w:t>
      </w:r>
      <w:r w:rsidRPr="00394A2E">
        <w:rPr>
          <w:b/>
          <w:color w:val="auto"/>
        </w:rPr>
        <w:tab/>
      </w:r>
      <w:r w:rsidRPr="00394A2E">
        <w:rPr>
          <w:b/>
          <w:color w:val="auto"/>
        </w:rPr>
        <w:tab/>
      </w:r>
    </w:p>
    <w:p w:rsidR="006214B0" w:rsidRPr="00394A2E" w:rsidRDefault="006214B0" w:rsidP="006214B0">
      <w:pPr>
        <w:tabs>
          <w:tab w:val="left" w:pos="1440"/>
        </w:tabs>
        <w:spacing w:after="120"/>
        <w:ind w:left="1440" w:hanging="720"/>
        <w:jc w:val="both"/>
        <w:rPr>
          <w:color w:val="auto"/>
        </w:rPr>
      </w:pPr>
      <w:r w:rsidRPr="00394A2E">
        <w:rPr>
          <w:color w:val="auto"/>
        </w:rPr>
        <w:t>(</w:t>
      </w:r>
      <w:proofErr w:type="spellStart"/>
      <w:r w:rsidRPr="00394A2E">
        <w:rPr>
          <w:color w:val="auto"/>
        </w:rPr>
        <w:t>i</w:t>
      </w:r>
      <w:proofErr w:type="spellEnd"/>
      <w:r w:rsidRPr="00394A2E">
        <w:rPr>
          <w:color w:val="auto"/>
        </w:rPr>
        <w:t>)</w:t>
      </w:r>
      <w:r w:rsidRPr="00394A2E">
        <w:rPr>
          <w:color w:val="auto"/>
        </w:rPr>
        <w:tab/>
        <w:t>Removal of old &amp; damaged bearing from machine after draining of oil. The oil shall be collected in empty drums</w:t>
      </w:r>
    </w:p>
    <w:p w:rsidR="006214B0" w:rsidRPr="00394A2E" w:rsidRDefault="006214B0" w:rsidP="006214B0">
      <w:pPr>
        <w:tabs>
          <w:tab w:val="left" w:pos="1440"/>
        </w:tabs>
        <w:spacing w:after="120"/>
        <w:ind w:left="1440" w:hanging="720"/>
        <w:jc w:val="both"/>
        <w:rPr>
          <w:color w:val="auto"/>
        </w:rPr>
      </w:pPr>
      <w:r w:rsidRPr="00394A2E">
        <w:rPr>
          <w:color w:val="auto"/>
        </w:rPr>
        <w:t>(ii)</w:t>
      </w:r>
      <w:r w:rsidRPr="00394A2E">
        <w:rPr>
          <w:color w:val="auto"/>
        </w:rPr>
        <w:tab/>
      </w:r>
      <w:proofErr w:type="spellStart"/>
      <w:r w:rsidRPr="00394A2E">
        <w:rPr>
          <w:color w:val="auto"/>
        </w:rPr>
        <w:t>Rebabitting</w:t>
      </w:r>
      <w:proofErr w:type="spellEnd"/>
      <w:r w:rsidRPr="00394A2E">
        <w:rPr>
          <w:color w:val="auto"/>
        </w:rPr>
        <w:t xml:space="preserve"> of bearing with white metal as per scope of work.</w:t>
      </w:r>
    </w:p>
    <w:p w:rsidR="006214B0" w:rsidRPr="00394A2E" w:rsidRDefault="006214B0" w:rsidP="006214B0">
      <w:pPr>
        <w:numPr>
          <w:ilvl w:val="0"/>
          <w:numId w:val="28"/>
        </w:numPr>
        <w:tabs>
          <w:tab w:val="left" w:pos="1080"/>
        </w:tabs>
        <w:spacing w:after="120" w:line="240" w:lineRule="auto"/>
        <w:jc w:val="both"/>
        <w:rPr>
          <w:color w:val="auto"/>
        </w:rPr>
      </w:pPr>
      <w:r w:rsidRPr="00394A2E">
        <w:rPr>
          <w:color w:val="auto"/>
        </w:rPr>
        <w:tab/>
        <w:t>After successful re-</w:t>
      </w:r>
      <w:proofErr w:type="spellStart"/>
      <w:r w:rsidRPr="00394A2E">
        <w:rPr>
          <w:color w:val="auto"/>
        </w:rPr>
        <w:t>babitting</w:t>
      </w:r>
      <w:proofErr w:type="spellEnd"/>
      <w:r w:rsidRPr="00394A2E">
        <w:rPr>
          <w:color w:val="auto"/>
        </w:rPr>
        <w:t xml:space="preserve"> of bearing refitting of the same at existing place, so as to achieve proper clearances. All the work like tapping of holes for fastening of studs etc., if required, shall be done by the contractor</w:t>
      </w:r>
      <w:r w:rsidR="00954670" w:rsidRPr="00394A2E">
        <w:rPr>
          <w:color w:val="auto"/>
        </w:rPr>
        <w:t xml:space="preserve"> at his own cost</w:t>
      </w:r>
      <w:r w:rsidRPr="00394A2E">
        <w:rPr>
          <w:color w:val="auto"/>
        </w:rPr>
        <w:t>.</w:t>
      </w:r>
    </w:p>
    <w:p w:rsidR="006214B0" w:rsidRPr="00394A2E" w:rsidRDefault="006214B0" w:rsidP="006214B0">
      <w:pPr>
        <w:numPr>
          <w:ilvl w:val="0"/>
          <w:numId w:val="28"/>
        </w:numPr>
        <w:tabs>
          <w:tab w:val="left" w:pos="1080"/>
        </w:tabs>
        <w:spacing w:after="120" w:line="240" w:lineRule="auto"/>
        <w:jc w:val="both"/>
        <w:rPr>
          <w:color w:val="auto"/>
        </w:rPr>
      </w:pPr>
      <w:r w:rsidRPr="00394A2E">
        <w:rPr>
          <w:color w:val="auto"/>
        </w:rPr>
        <w:tab/>
        <w:t>Re-filling of the oil in bearings up to the mark.</w:t>
      </w:r>
    </w:p>
    <w:p w:rsidR="006214B0" w:rsidRPr="00394A2E" w:rsidRDefault="006214B0" w:rsidP="006214B0">
      <w:pPr>
        <w:numPr>
          <w:ilvl w:val="0"/>
          <w:numId w:val="28"/>
        </w:numPr>
        <w:tabs>
          <w:tab w:val="left" w:pos="1080"/>
        </w:tabs>
        <w:spacing w:after="120" w:line="240" w:lineRule="auto"/>
        <w:jc w:val="both"/>
        <w:rPr>
          <w:color w:val="auto"/>
        </w:rPr>
      </w:pPr>
      <w:r w:rsidRPr="00394A2E">
        <w:rPr>
          <w:color w:val="auto"/>
        </w:rPr>
        <w:tab/>
        <w:t>Testing &amp; commissioning of the same during operation of machine &amp; rectification of abnormal</w:t>
      </w:r>
      <w:r w:rsidR="00954670" w:rsidRPr="00394A2E">
        <w:rPr>
          <w:color w:val="auto"/>
        </w:rPr>
        <w:t>ity</w:t>
      </w:r>
      <w:r w:rsidRPr="00394A2E">
        <w:rPr>
          <w:color w:val="auto"/>
        </w:rPr>
        <w:t>, if any.</w:t>
      </w:r>
    </w:p>
    <w:p w:rsidR="006214B0" w:rsidRPr="00394A2E" w:rsidRDefault="006214B0" w:rsidP="006214B0">
      <w:pPr>
        <w:spacing w:before="240" w:after="120"/>
        <w:jc w:val="both"/>
        <w:rPr>
          <w:b/>
          <w:bCs/>
          <w:color w:val="auto"/>
          <w:u w:val="single"/>
        </w:rPr>
      </w:pPr>
      <w:r w:rsidRPr="00394A2E">
        <w:rPr>
          <w:b/>
          <w:bCs/>
          <w:color w:val="auto"/>
        </w:rPr>
        <w:tab/>
      </w:r>
      <w:r w:rsidRPr="00394A2E">
        <w:rPr>
          <w:b/>
          <w:bCs/>
          <w:color w:val="auto"/>
          <w:u w:val="single"/>
        </w:rPr>
        <w:t xml:space="preserve">Special Condition: </w:t>
      </w:r>
    </w:p>
    <w:p w:rsidR="006214B0" w:rsidRPr="00394A2E" w:rsidRDefault="006214B0" w:rsidP="006214B0">
      <w:pPr>
        <w:numPr>
          <w:ilvl w:val="0"/>
          <w:numId w:val="27"/>
        </w:numPr>
        <w:spacing w:line="240" w:lineRule="auto"/>
        <w:jc w:val="both"/>
        <w:rPr>
          <w:color w:val="auto"/>
        </w:rPr>
      </w:pPr>
      <w:r w:rsidRPr="00394A2E">
        <w:rPr>
          <w:color w:val="auto"/>
        </w:rPr>
        <w:t xml:space="preserve">All the material, </w:t>
      </w:r>
      <w:proofErr w:type="spellStart"/>
      <w:r w:rsidRPr="00394A2E">
        <w:rPr>
          <w:color w:val="auto"/>
        </w:rPr>
        <w:t>labour</w:t>
      </w:r>
      <w:proofErr w:type="spellEnd"/>
      <w:r w:rsidRPr="00394A2E">
        <w:rPr>
          <w:color w:val="auto"/>
        </w:rPr>
        <w:t xml:space="preserve"> &amp; </w:t>
      </w:r>
      <w:proofErr w:type="spellStart"/>
      <w:r w:rsidRPr="00394A2E">
        <w:rPr>
          <w:color w:val="auto"/>
        </w:rPr>
        <w:t>T&amp;P</w:t>
      </w:r>
      <w:proofErr w:type="spellEnd"/>
      <w:r w:rsidRPr="00394A2E">
        <w:rPr>
          <w:color w:val="auto"/>
        </w:rPr>
        <w:t xml:space="preserve"> required to complete the above work shall be arranged by the contractor at his own cost.</w:t>
      </w:r>
    </w:p>
    <w:p w:rsidR="006214B0" w:rsidRPr="00394A2E" w:rsidRDefault="006214B0" w:rsidP="006214B0">
      <w:pPr>
        <w:numPr>
          <w:ilvl w:val="0"/>
          <w:numId w:val="27"/>
        </w:numPr>
        <w:spacing w:line="240" w:lineRule="auto"/>
        <w:jc w:val="both"/>
        <w:rPr>
          <w:color w:val="auto"/>
        </w:rPr>
      </w:pPr>
      <w:r w:rsidRPr="00394A2E">
        <w:rPr>
          <w:color w:val="auto"/>
        </w:rPr>
        <w:t>During pouring of metal to be kept at same level. The molten metal is to be continuously stirred during pouring in the mould in order to avoid blow holes.</w:t>
      </w:r>
    </w:p>
    <w:p w:rsidR="006214B0" w:rsidRPr="00394A2E" w:rsidRDefault="006214B0" w:rsidP="006214B0">
      <w:pPr>
        <w:numPr>
          <w:ilvl w:val="0"/>
          <w:numId w:val="27"/>
        </w:numPr>
        <w:spacing w:line="240" w:lineRule="auto"/>
        <w:jc w:val="both"/>
        <w:rPr>
          <w:color w:val="auto"/>
        </w:rPr>
      </w:pPr>
      <w:r w:rsidRPr="00394A2E">
        <w:rPr>
          <w:color w:val="auto"/>
        </w:rPr>
        <w:t>The fined finish shall be up to an accuracy of ± 0.01mm and finish internal diameter suitable for required diameter shaft with desired clearance, holes &amp; groves as per requirement.</w:t>
      </w:r>
    </w:p>
    <w:p w:rsidR="006214B0" w:rsidRPr="00394A2E" w:rsidRDefault="006214B0" w:rsidP="006214B0">
      <w:pPr>
        <w:numPr>
          <w:ilvl w:val="0"/>
          <w:numId w:val="27"/>
        </w:numPr>
        <w:spacing w:line="240" w:lineRule="auto"/>
        <w:jc w:val="both"/>
        <w:rPr>
          <w:color w:val="auto"/>
        </w:rPr>
      </w:pPr>
      <w:r w:rsidRPr="00394A2E">
        <w:rPr>
          <w:color w:val="auto"/>
        </w:rPr>
        <w:t>All necessary testing shall be arranged and got done by contractor. The Dye penetration and ultrasonic test shall be checked &amp; bonding should not be less than 90%.</w:t>
      </w:r>
    </w:p>
    <w:p w:rsidR="006214B0" w:rsidRPr="00394A2E" w:rsidRDefault="006214B0" w:rsidP="006214B0">
      <w:pPr>
        <w:numPr>
          <w:ilvl w:val="0"/>
          <w:numId w:val="27"/>
        </w:numPr>
        <w:spacing w:line="240" w:lineRule="auto"/>
        <w:jc w:val="both"/>
        <w:rPr>
          <w:color w:val="auto"/>
        </w:rPr>
      </w:pPr>
      <w:r w:rsidRPr="00394A2E">
        <w:rPr>
          <w:color w:val="auto"/>
        </w:rPr>
        <w:t xml:space="preserve">The white metal used for the above </w:t>
      </w:r>
      <w:proofErr w:type="spellStart"/>
      <w:r w:rsidRPr="00394A2E">
        <w:rPr>
          <w:color w:val="auto"/>
        </w:rPr>
        <w:t>rebabitting</w:t>
      </w:r>
      <w:proofErr w:type="spellEnd"/>
      <w:r w:rsidRPr="00394A2E">
        <w:rPr>
          <w:color w:val="auto"/>
        </w:rPr>
        <w:t xml:space="preserve"> work shall be got tested for desired chemical composition.</w:t>
      </w:r>
    </w:p>
    <w:p w:rsidR="006214B0" w:rsidRPr="00394A2E" w:rsidRDefault="006214B0" w:rsidP="006214B0">
      <w:pPr>
        <w:numPr>
          <w:ilvl w:val="0"/>
          <w:numId w:val="27"/>
        </w:numPr>
        <w:spacing w:line="240" w:lineRule="auto"/>
        <w:jc w:val="both"/>
        <w:rPr>
          <w:b/>
          <w:bCs/>
          <w:color w:val="auto"/>
          <w:u w:val="single"/>
        </w:rPr>
      </w:pPr>
      <w:r w:rsidRPr="00394A2E">
        <w:rPr>
          <w:color w:val="auto"/>
        </w:rPr>
        <w:t>The test reports for chemical composition of white metal and ultrasonic test / Dye Penetration test shall be submitted at the time of handing over the bearing to the department.</w:t>
      </w:r>
    </w:p>
    <w:p w:rsidR="006214B0" w:rsidRPr="00394A2E" w:rsidRDefault="006214B0" w:rsidP="006214B0">
      <w:pPr>
        <w:numPr>
          <w:ilvl w:val="0"/>
          <w:numId w:val="27"/>
        </w:numPr>
        <w:spacing w:line="240" w:lineRule="auto"/>
        <w:jc w:val="both"/>
        <w:rPr>
          <w:color w:val="auto"/>
        </w:rPr>
      </w:pPr>
      <w:r w:rsidRPr="00394A2E">
        <w:rPr>
          <w:color w:val="auto"/>
        </w:rPr>
        <w:t>Packing &amp; forwarded charges, To &amp; Fro charges of bearing including loading/unloading and transit risks shall be borne by contractor.</w:t>
      </w:r>
    </w:p>
    <w:p w:rsidR="006214B0" w:rsidRPr="00394A2E" w:rsidRDefault="006214B0" w:rsidP="006214B0">
      <w:pPr>
        <w:numPr>
          <w:ilvl w:val="0"/>
          <w:numId w:val="27"/>
        </w:numPr>
        <w:spacing w:line="240" w:lineRule="auto"/>
        <w:jc w:val="both"/>
        <w:rPr>
          <w:color w:val="auto"/>
        </w:rPr>
      </w:pPr>
      <w:r w:rsidRPr="00394A2E">
        <w:rPr>
          <w:color w:val="auto"/>
        </w:rPr>
        <w:t>All expenditure in tests shall be borne by the contractor.</w:t>
      </w:r>
    </w:p>
    <w:p w:rsidR="006214B0" w:rsidRPr="00394A2E" w:rsidRDefault="006214B0" w:rsidP="006214B0">
      <w:pPr>
        <w:numPr>
          <w:ilvl w:val="0"/>
          <w:numId w:val="27"/>
        </w:numPr>
        <w:spacing w:line="240" w:lineRule="auto"/>
        <w:jc w:val="both"/>
        <w:rPr>
          <w:color w:val="auto"/>
        </w:rPr>
      </w:pPr>
      <w:r w:rsidRPr="00394A2E">
        <w:rPr>
          <w:color w:val="auto"/>
        </w:rPr>
        <w:t xml:space="preserve">Transaction / delivery of duly </w:t>
      </w:r>
      <w:proofErr w:type="spellStart"/>
      <w:r w:rsidRPr="00394A2E">
        <w:rPr>
          <w:color w:val="auto"/>
        </w:rPr>
        <w:t>rebabitting</w:t>
      </w:r>
      <w:proofErr w:type="spellEnd"/>
      <w:r w:rsidRPr="00394A2E">
        <w:rPr>
          <w:color w:val="auto"/>
        </w:rPr>
        <w:t xml:space="preserve"> bearing will made at </w:t>
      </w:r>
      <w:proofErr w:type="spellStart"/>
      <w:r w:rsidRPr="00394A2E">
        <w:rPr>
          <w:color w:val="auto"/>
        </w:rPr>
        <w:t>F.O.R.</w:t>
      </w:r>
      <w:proofErr w:type="spellEnd"/>
      <w:r w:rsidRPr="00394A2E">
        <w:rPr>
          <w:color w:val="auto"/>
        </w:rPr>
        <w:t xml:space="preserve"> </w:t>
      </w:r>
      <w:proofErr w:type="spellStart"/>
      <w:r w:rsidRPr="00394A2E">
        <w:rPr>
          <w:color w:val="auto"/>
        </w:rPr>
        <w:t>Chitaura</w:t>
      </w:r>
      <w:proofErr w:type="spellEnd"/>
      <w:r w:rsidRPr="00394A2E">
        <w:rPr>
          <w:color w:val="auto"/>
        </w:rPr>
        <w:t xml:space="preserve"> Power Station.</w:t>
      </w:r>
    </w:p>
    <w:p w:rsidR="006214B0" w:rsidRPr="00394A2E" w:rsidRDefault="006214B0" w:rsidP="006214B0">
      <w:pPr>
        <w:numPr>
          <w:ilvl w:val="0"/>
          <w:numId w:val="27"/>
        </w:numPr>
        <w:spacing w:line="240" w:lineRule="auto"/>
        <w:jc w:val="both"/>
        <w:rPr>
          <w:color w:val="auto"/>
        </w:rPr>
      </w:pPr>
      <w:r w:rsidRPr="00394A2E">
        <w:rPr>
          <w:color w:val="auto"/>
        </w:rPr>
        <w:t xml:space="preserve">Necessary fixture and mould shall be fabricated for </w:t>
      </w:r>
      <w:proofErr w:type="spellStart"/>
      <w:r w:rsidRPr="00394A2E">
        <w:rPr>
          <w:color w:val="auto"/>
        </w:rPr>
        <w:t>rebabitting</w:t>
      </w:r>
      <w:proofErr w:type="spellEnd"/>
      <w:r w:rsidRPr="00394A2E">
        <w:rPr>
          <w:color w:val="auto"/>
        </w:rPr>
        <w:t xml:space="preserve"> of Bearing at his own cost.</w:t>
      </w:r>
    </w:p>
    <w:p w:rsidR="006214B0" w:rsidRPr="00394A2E" w:rsidRDefault="006214B0" w:rsidP="006214B0">
      <w:pPr>
        <w:numPr>
          <w:ilvl w:val="0"/>
          <w:numId w:val="27"/>
        </w:numPr>
        <w:spacing w:line="240" w:lineRule="auto"/>
        <w:jc w:val="both"/>
        <w:rPr>
          <w:b/>
          <w:bCs/>
          <w:color w:val="auto"/>
        </w:rPr>
      </w:pPr>
      <w:r w:rsidRPr="00394A2E">
        <w:rPr>
          <w:color w:val="auto"/>
        </w:rPr>
        <w:t xml:space="preserve">The old scrap shall be retained by the contractor. </w:t>
      </w:r>
    </w:p>
    <w:p w:rsidR="006214B0" w:rsidRPr="00394A2E" w:rsidRDefault="006214B0" w:rsidP="006214B0">
      <w:pPr>
        <w:numPr>
          <w:ilvl w:val="0"/>
          <w:numId w:val="27"/>
        </w:numPr>
        <w:spacing w:line="240" w:lineRule="auto"/>
        <w:jc w:val="both"/>
        <w:rPr>
          <w:b/>
          <w:bCs/>
          <w:color w:val="auto"/>
        </w:rPr>
      </w:pPr>
      <w:r w:rsidRPr="00394A2E">
        <w:rPr>
          <w:color w:val="auto"/>
        </w:rPr>
        <w:t>Any work required to be done for proper completion of work shall be done by the contractor free of cost.</w:t>
      </w:r>
    </w:p>
    <w:p w:rsidR="006214B0" w:rsidRPr="00394A2E" w:rsidRDefault="006214B0" w:rsidP="006214B0">
      <w:pPr>
        <w:spacing w:line="240" w:lineRule="auto"/>
        <w:ind w:left="1440"/>
        <w:jc w:val="both"/>
        <w:rPr>
          <w:b/>
          <w:bCs/>
          <w:color w:val="auto"/>
        </w:rPr>
      </w:pPr>
    </w:p>
    <w:p w:rsidR="006214B0" w:rsidRPr="00394A2E" w:rsidRDefault="006214B0" w:rsidP="006214B0">
      <w:pPr>
        <w:jc w:val="both"/>
        <w:rPr>
          <w:color w:val="auto"/>
        </w:rPr>
      </w:pPr>
    </w:p>
    <w:p w:rsidR="006214B0" w:rsidRPr="00394A2E" w:rsidRDefault="00954670" w:rsidP="00203682">
      <w:pPr>
        <w:tabs>
          <w:tab w:val="left" w:pos="990"/>
          <w:tab w:val="left" w:pos="1620"/>
        </w:tabs>
        <w:spacing w:after="60"/>
        <w:ind w:left="990" w:hanging="990"/>
        <w:jc w:val="both"/>
        <w:rPr>
          <w:b/>
          <w:bCs/>
          <w:color w:val="auto"/>
        </w:rPr>
      </w:pPr>
      <w:r w:rsidRPr="00394A2E">
        <w:rPr>
          <w:b/>
          <w:bCs/>
          <w:color w:val="auto"/>
        </w:rPr>
        <w:t>3</w:t>
      </w:r>
      <w:r w:rsidR="006214B0" w:rsidRPr="00394A2E">
        <w:rPr>
          <w:b/>
          <w:bCs/>
          <w:color w:val="auto"/>
        </w:rPr>
        <w:t>.</w:t>
      </w:r>
      <w:r w:rsidR="006214B0" w:rsidRPr="00394A2E">
        <w:rPr>
          <w:b/>
          <w:bCs/>
          <w:color w:val="auto"/>
        </w:rPr>
        <w:tab/>
      </w:r>
      <w:r w:rsidR="006214B0" w:rsidRPr="00394A2E">
        <w:rPr>
          <w:b/>
          <w:bCs/>
          <w:color w:val="auto"/>
          <w:u w:val="single"/>
        </w:rPr>
        <w:t>REPAIR/OVERHAULING OF GOVERING SYSTEM, CLEAN WATER SYSTEM &amp; BRAKE SYSTEM:-</w:t>
      </w:r>
    </w:p>
    <w:p w:rsidR="006214B0" w:rsidRPr="00394A2E" w:rsidRDefault="006214B0" w:rsidP="00203682">
      <w:pPr>
        <w:tabs>
          <w:tab w:val="left" w:pos="1080"/>
        </w:tabs>
        <w:spacing w:after="60"/>
        <w:ind w:left="1170" w:hanging="810"/>
        <w:jc w:val="both"/>
        <w:rPr>
          <w:bCs/>
          <w:color w:val="auto"/>
        </w:rPr>
      </w:pPr>
      <w:r w:rsidRPr="00394A2E">
        <w:rPr>
          <w:bCs/>
          <w:color w:val="auto"/>
        </w:rPr>
        <w:t>(</w:t>
      </w:r>
      <w:proofErr w:type="spellStart"/>
      <w:r w:rsidRPr="00394A2E">
        <w:rPr>
          <w:bCs/>
          <w:color w:val="auto"/>
        </w:rPr>
        <w:t>i</w:t>
      </w:r>
      <w:proofErr w:type="spellEnd"/>
      <w:r w:rsidRPr="00394A2E">
        <w:rPr>
          <w:bCs/>
          <w:color w:val="auto"/>
        </w:rPr>
        <w:t xml:space="preserve">) </w:t>
      </w:r>
      <w:r w:rsidRPr="00394A2E">
        <w:rPr>
          <w:bCs/>
          <w:color w:val="auto"/>
        </w:rPr>
        <w:tab/>
      </w:r>
      <w:r w:rsidR="00203682" w:rsidRPr="00394A2E">
        <w:rPr>
          <w:bCs/>
          <w:color w:val="auto"/>
        </w:rPr>
        <w:t xml:space="preserve"> </w:t>
      </w:r>
      <w:r w:rsidRPr="00394A2E">
        <w:rPr>
          <w:bCs/>
          <w:color w:val="auto"/>
        </w:rPr>
        <w:t xml:space="preserve">Cleaning of Oil sump and pressure receiver. Repair of Governor Oil Pump. Repair of Non Return Valve and safety valve etc. Cleaning of sump oil filter. Repair and overhauling of Governor Air Valve. </w:t>
      </w:r>
    </w:p>
    <w:p w:rsidR="006214B0" w:rsidRPr="00394A2E" w:rsidRDefault="006214B0" w:rsidP="00203682">
      <w:pPr>
        <w:tabs>
          <w:tab w:val="left" w:pos="1620"/>
        </w:tabs>
        <w:spacing w:after="60"/>
        <w:ind w:left="1170" w:hanging="810"/>
        <w:jc w:val="both"/>
        <w:rPr>
          <w:bCs/>
          <w:color w:val="auto"/>
        </w:rPr>
      </w:pPr>
      <w:r w:rsidRPr="00394A2E">
        <w:rPr>
          <w:bCs/>
          <w:color w:val="auto"/>
        </w:rPr>
        <w:t>(ii)</w:t>
      </w:r>
      <w:r w:rsidRPr="00394A2E">
        <w:rPr>
          <w:bCs/>
          <w:color w:val="auto"/>
        </w:rPr>
        <w:tab/>
        <w:t>The Pilot valve has to be dismantled and defective parts shall have to be replaced by new one so that there is no oil leakage from the valve and its movements are smooth.</w:t>
      </w:r>
    </w:p>
    <w:p w:rsidR="006214B0" w:rsidRPr="00394A2E" w:rsidRDefault="006214B0" w:rsidP="00203682">
      <w:pPr>
        <w:numPr>
          <w:ilvl w:val="0"/>
          <w:numId w:val="31"/>
        </w:numPr>
        <w:tabs>
          <w:tab w:val="clear" w:pos="1080"/>
          <w:tab w:val="left" w:pos="1530"/>
        </w:tabs>
        <w:spacing w:after="60" w:line="240" w:lineRule="auto"/>
        <w:ind w:left="1170" w:hanging="810"/>
        <w:jc w:val="both"/>
        <w:rPr>
          <w:bCs/>
          <w:color w:val="auto"/>
          <w:spacing w:val="-4"/>
        </w:rPr>
      </w:pPr>
      <w:r w:rsidRPr="00394A2E">
        <w:rPr>
          <w:bCs/>
          <w:color w:val="auto"/>
          <w:spacing w:val="-4"/>
        </w:rPr>
        <w:t>Repair and overhauling of the Oil Header assembly properly with replacement of oil seals, gaskets, damaged bushes and other worn out parts for proper completion of work.</w:t>
      </w:r>
    </w:p>
    <w:p w:rsidR="006214B0" w:rsidRPr="00394A2E" w:rsidRDefault="006214B0" w:rsidP="00203682">
      <w:pPr>
        <w:numPr>
          <w:ilvl w:val="0"/>
          <w:numId w:val="31"/>
        </w:numPr>
        <w:tabs>
          <w:tab w:val="clear" w:pos="1080"/>
          <w:tab w:val="left" w:pos="1530"/>
        </w:tabs>
        <w:spacing w:after="60" w:line="240" w:lineRule="auto"/>
        <w:ind w:left="1170" w:hanging="810"/>
        <w:jc w:val="both"/>
        <w:rPr>
          <w:bCs/>
          <w:color w:val="auto"/>
        </w:rPr>
      </w:pPr>
      <w:r w:rsidRPr="00394A2E">
        <w:rPr>
          <w:bCs/>
          <w:color w:val="auto"/>
        </w:rPr>
        <w:t>Overhauling of cooling water system shall be done. Repair and overhauling of pipe line and valve replacement of broken pipes, elbows, unions, sockets, nipples etc. shall be done.</w:t>
      </w:r>
    </w:p>
    <w:p w:rsidR="006214B0" w:rsidRPr="00394A2E" w:rsidRDefault="006214B0" w:rsidP="00203682">
      <w:pPr>
        <w:numPr>
          <w:ilvl w:val="0"/>
          <w:numId w:val="31"/>
        </w:numPr>
        <w:tabs>
          <w:tab w:val="clear" w:pos="1080"/>
          <w:tab w:val="left" w:pos="1530"/>
        </w:tabs>
        <w:spacing w:after="60" w:line="240" w:lineRule="auto"/>
        <w:ind w:left="1170" w:hanging="810"/>
        <w:jc w:val="both"/>
        <w:rPr>
          <w:bCs/>
          <w:color w:val="auto"/>
        </w:rPr>
      </w:pPr>
      <w:r w:rsidRPr="00394A2E">
        <w:rPr>
          <w:bCs/>
          <w:color w:val="auto"/>
        </w:rPr>
        <w:lastRenderedPageBreak/>
        <w:t>Overhauling of Brake system shall be done. Damaged pipe line, elbows, unions, sockets, cup seal, nipples etc. shall be replaced. Damaged brake pads shall be replaced by new one (to be provided by the Contractor). Brake track/liner shall be cleaned &amp; polished.</w:t>
      </w:r>
    </w:p>
    <w:p w:rsidR="006214B0" w:rsidRPr="00394A2E" w:rsidRDefault="006214B0" w:rsidP="00203682">
      <w:pPr>
        <w:numPr>
          <w:ilvl w:val="0"/>
          <w:numId w:val="31"/>
        </w:numPr>
        <w:tabs>
          <w:tab w:val="clear" w:pos="1080"/>
          <w:tab w:val="left" w:pos="1530"/>
        </w:tabs>
        <w:spacing w:after="60" w:line="240" w:lineRule="auto"/>
        <w:ind w:left="1170" w:hanging="810"/>
        <w:jc w:val="both"/>
        <w:rPr>
          <w:b/>
          <w:bCs/>
          <w:color w:val="auto"/>
        </w:rPr>
      </w:pPr>
      <w:r w:rsidRPr="00394A2E">
        <w:rPr>
          <w:bCs/>
          <w:color w:val="auto"/>
        </w:rPr>
        <w:t>All material shall be arranged by the contractor on his own cost.</w:t>
      </w:r>
    </w:p>
    <w:p w:rsidR="006214B0" w:rsidRPr="00394A2E" w:rsidRDefault="006214B0" w:rsidP="00203682">
      <w:pPr>
        <w:numPr>
          <w:ilvl w:val="0"/>
          <w:numId w:val="31"/>
        </w:numPr>
        <w:tabs>
          <w:tab w:val="clear" w:pos="1080"/>
          <w:tab w:val="left" w:pos="1530"/>
        </w:tabs>
        <w:spacing w:after="60" w:line="240" w:lineRule="auto"/>
        <w:ind w:left="1170" w:hanging="810"/>
        <w:jc w:val="both"/>
        <w:rPr>
          <w:b/>
          <w:bCs/>
          <w:color w:val="auto"/>
        </w:rPr>
      </w:pPr>
      <w:r w:rsidRPr="00394A2E">
        <w:rPr>
          <w:bCs/>
          <w:color w:val="auto"/>
        </w:rPr>
        <w:t xml:space="preserve">Any work which is required for proper completion </w:t>
      </w:r>
      <w:r w:rsidR="00954670" w:rsidRPr="00394A2E">
        <w:rPr>
          <w:bCs/>
          <w:color w:val="auto"/>
        </w:rPr>
        <w:t>of work shall be done by the contractor free of cost</w:t>
      </w:r>
      <w:r w:rsidRPr="00394A2E">
        <w:rPr>
          <w:bCs/>
          <w:color w:val="auto"/>
        </w:rPr>
        <w:t>.</w:t>
      </w:r>
    </w:p>
    <w:p w:rsidR="006214B0" w:rsidRPr="00394A2E" w:rsidRDefault="00954670" w:rsidP="00203682">
      <w:pPr>
        <w:ind w:left="990" w:hanging="990"/>
        <w:jc w:val="both"/>
        <w:rPr>
          <w:b/>
          <w:caps/>
          <w:color w:val="auto"/>
          <w:u w:val="single"/>
        </w:rPr>
      </w:pPr>
      <w:r w:rsidRPr="00394A2E">
        <w:rPr>
          <w:b/>
          <w:bCs/>
          <w:caps/>
          <w:color w:val="auto"/>
        </w:rPr>
        <w:t>4</w:t>
      </w:r>
      <w:r w:rsidR="006214B0" w:rsidRPr="00394A2E">
        <w:rPr>
          <w:b/>
          <w:bCs/>
          <w:caps/>
          <w:color w:val="auto"/>
        </w:rPr>
        <w:t>.</w:t>
      </w:r>
      <w:r w:rsidR="006214B0" w:rsidRPr="00394A2E">
        <w:rPr>
          <w:b/>
          <w:caps/>
          <w:color w:val="auto"/>
        </w:rPr>
        <w:tab/>
      </w:r>
      <w:r w:rsidR="006214B0" w:rsidRPr="00394A2E">
        <w:rPr>
          <w:b/>
          <w:caps/>
          <w:color w:val="auto"/>
          <w:u w:val="single"/>
        </w:rPr>
        <w:t>Complete cleaning of stator, rotor, excitor, PMG and sliprings:-</w:t>
      </w:r>
    </w:p>
    <w:p w:rsidR="006214B0" w:rsidRPr="00394A2E" w:rsidRDefault="006214B0" w:rsidP="006214B0">
      <w:pPr>
        <w:ind w:left="1530" w:hanging="1530"/>
        <w:jc w:val="both"/>
        <w:rPr>
          <w:b/>
          <w:caps/>
          <w:color w:val="auto"/>
        </w:rPr>
      </w:pPr>
    </w:p>
    <w:p w:rsidR="006214B0" w:rsidRPr="00394A2E" w:rsidRDefault="006214B0" w:rsidP="00203682">
      <w:pPr>
        <w:numPr>
          <w:ilvl w:val="0"/>
          <w:numId w:val="32"/>
        </w:numPr>
        <w:tabs>
          <w:tab w:val="clear" w:pos="720"/>
          <w:tab w:val="num" w:pos="1170"/>
        </w:tabs>
        <w:spacing w:after="60" w:line="240" w:lineRule="auto"/>
        <w:ind w:left="1170" w:hanging="810"/>
        <w:jc w:val="both"/>
        <w:rPr>
          <w:bCs/>
          <w:color w:val="auto"/>
        </w:rPr>
      </w:pPr>
      <w:r w:rsidRPr="00394A2E">
        <w:rPr>
          <w:bCs/>
          <w:color w:val="auto"/>
        </w:rPr>
        <w:t xml:space="preserve">Cleaning of various components shall be done thoroughly with CRC -2-26 / white sprit cleaning agent to remove whole the traces of oil, greases, carbon, dust etc. stator core assembly stator coils, generator rotor coils assembly, exciter, PMG, </w:t>
      </w:r>
      <w:proofErr w:type="spellStart"/>
      <w:r w:rsidRPr="00394A2E">
        <w:rPr>
          <w:bCs/>
          <w:color w:val="auto"/>
        </w:rPr>
        <w:t>sliprings</w:t>
      </w:r>
      <w:proofErr w:type="spellEnd"/>
      <w:r w:rsidRPr="00394A2E">
        <w:rPr>
          <w:bCs/>
          <w:color w:val="auto"/>
        </w:rPr>
        <w:t xml:space="preserve"> etc.</w:t>
      </w:r>
    </w:p>
    <w:p w:rsidR="006214B0" w:rsidRPr="00394A2E" w:rsidRDefault="006214B0" w:rsidP="00203682">
      <w:pPr>
        <w:numPr>
          <w:ilvl w:val="0"/>
          <w:numId w:val="33"/>
        </w:numPr>
        <w:tabs>
          <w:tab w:val="clear" w:pos="1800"/>
          <w:tab w:val="num" w:pos="1530"/>
        </w:tabs>
        <w:spacing w:after="60" w:line="240" w:lineRule="auto"/>
        <w:ind w:left="1170" w:hanging="810"/>
        <w:jc w:val="both"/>
        <w:rPr>
          <w:bCs/>
          <w:color w:val="auto"/>
        </w:rPr>
      </w:pPr>
      <w:r w:rsidRPr="00394A2E">
        <w:rPr>
          <w:bCs/>
          <w:color w:val="auto"/>
        </w:rPr>
        <w:t>Dry compressed air shall be used for cleaning of air duct of the core assembly.</w:t>
      </w:r>
    </w:p>
    <w:p w:rsidR="006214B0" w:rsidRPr="00394A2E" w:rsidRDefault="006214B0" w:rsidP="00203682">
      <w:pPr>
        <w:numPr>
          <w:ilvl w:val="0"/>
          <w:numId w:val="33"/>
        </w:numPr>
        <w:tabs>
          <w:tab w:val="clear" w:pos="1800"/>
          <w:tab w:val="num" w:pos="1530"/>
          <w:tab w:val="num" w:pos="1620"/>
        </w:tabs>
        <w:spacing w:after="60" w:line="240" w:lineRule="auto"/>
        <w:ind w:left="1170" w:hanging="810"/>
        <w:jc w:val="both"/>
        <w:rPr>
          <w:color w:val="auto"/>
        </w:rPr>
      </w:pPr>
      <w:r w:rsidRPr="00394A2E">
        <w:rPr>
          <w:bCs/>
          <w:color w:val="auto"/>
        </w:rPr>
        <w:t>Cleaning of coils shall be done carefully so that coil insulation may not damage. If any, damage of insulation of the coils and connections is found the same shall be repaired.</w:t>
      </w:r>
    </w:p>
    <w:p w:rsidR="006214B0" w:rsidRPr="00394A2E" w:rsidRDefault="006214B0" w:rsidP="00203682">
      <w:pPr>
        <w:numPr>
          <w:ilvl w:val="0"/>
          <w:numId w:val="33"/>
        </w:numPr>
        <w:tabs>
          <w:tab w:val="clear" w:pos="1800"/>
          <w:tab w:val="num" w:pos="1530"/>
        </w:tabs>
        <w:spacing w:after="120" w:line="240" w:lineRule="auto"/>
        <w:ind w:left="1170" w:hanging="810"/>
        <w:jc w:val="both"/>
        <w:rPr>
          <w:color w:val="auto"/>
        </w:rPr>
      </w:pPr>
      <w:r w:rsidRPr="00394A2E">
        <w:rPr>
          <w:color w:val="auto"/>
        </w:rPr>
        <w:t>Any other work, T&amp;P and material not covered but necessary for proper completion of work. Completely shall be arranged by contractor at his own cost.</w:t>
      </w:r>
    </w:p>
    <w:p w:rsidR="006214B0" w:rsidRPr="00394A2E" w:rsidRDefault="00954670" w:rsidP="00954670">
      <w:pPr>
        <w:spacing w:after="60" w:line="240" w:lineRule="auto"/>
        <w:ind w:left="990" w:hanging="990"/>
        <w:jc w:val="both"/>
        <w:rPr>
          <w:b/>
          <w:bCs/>
          <w:color w:val="auto"/>
          <w:u w:val="single"/>
        </w:rPr>
      </w:pPr>
      <w:r w:rsidRPr="00394A2E">
        <w:rPr>
          <w:b/>
          <w:bCs/>
          <w:color w:val="auto"/>
        </w:rPr>
        <w:t>5.</w:t>
      </w:r>
      <w:r w:rsidRPr="00394A2E">
        <w:rPr>
          <w:b/>
          <w:bCs/>
          <w:color w:val="auto"/>
        </w:rPr>
        <w:tab/>
      </w:r>
      <w:r w:rsidRPr="00394A2E">
        <w:rPr>
          <w:b/>
          <w:bCs/>
          <w:color w:val="auto"/>
          <w:u w:val="single"/>
        </w:rPr>
        <w:t xml:space="preserve"> </w:t>
      </w:r>
      <w:r w:rsidR="006214B0" w:rsidRPr="00394A2E">
        <w:rPr>
          <w:b/>
          <w:bCs/>
          <w:color w:val="auto"/>
          <w:u w:val="single"/>
        </w:rPr>
        <w:t xml:space="preserve">OVERHAULING OF STUFFING BOX INCLUDING </w:t>
      </w:r>
      <w:r w:rsidRPr="00394A2E">
        <w:rPr>
          <w:b/>
          <w:bCs/>
          <w:color w:val="auto"/>
          <w:u w:val="single"/>
        </w:rPr>
        <w:t xml:space="preserve">&amp; </w:t>
      </w:r>
      <w:r w:rsidR="006214B0" w:rsidRPr="00394A2E">
        <w:rPr>
          <w:b/>
          <w:bCs/>
          <w:color w:val="auto"/>
          <w:u w:val="single"/>
        </w:rPr>
        <w:t xml:space="preserve">REPLACEMENT OF CARBON </w:t>
      </w:r>
      <w:r w:rsidRPr="00394A2E">
        <w:rPr>
          <w:b/>
          <w:bCs/>
          <w:color w:val="auto"/>
          <w:u w:val="single"/>
        </w:rPr>
        <w:t xml:space="preserve">GLANDS </w:t>
      </w:r>
      <w:r w:rsidR="006214B0" w:rsidRPr="00394A2E">
        <w:rPr>
          <w:b/>
          <w:bCs/>
          <w:color w:val="auto"/>
          <w:u w:val="single"/>
        </w:rPr>
        <w:t>:-</w:t>
      </w:r>
    </w:p>
    <w:p w:rsidR="006214B0" w:rsidRPr="00394A2E" w:rsidRDefault="006214B0" w:rsidP="00203682">
      <w:pPr>
        <w:numPr>
          <w:ilvl w:val="0"/>
          <w:numId w:val="30"/>
        </w:numPr>
        <w:tabs>
          <w:tab w:val="clear" w:pos="1080"/>
          <w:tab w:val="num" w:pos="1170"/>
        </w:tabs>
        <w:spacing w:after="60" w:line="240" w:lineRule="auto"/>
        <w:ind w:left="1170" w:hanging="810"/>
        <w:jc w:val="both"/>
        <w:rPr>
          <w:bCs/>
          <w:i/>
          <w:color w:val="auto"/>
        </w:rPr>
      </w:pPr>
      <w:r w:rsidRPr="00394A2E">
        <w:rPr>
          <w:bCs/>
          <w:color w:val="auto"/>
        </w:rPr>
        <w:t xml:space="preserve">Dismantling of Stuffing box along with old and damaged carbon </w:t>
      </w:r>
      <w:r w:rsidR="00954670" w:rsidRPr="00394A2E">
        <w:rPr>
          <w:bCs/>
          <w:color w:val="auto"/>
        </w:rPr>
        <w:t xml:space="preserve">glands </w:t>
      </w:r>
      <w:r w:rsidRPr="00394A2E">
        <w:rPr>
          <w:bCs/>
          <w:color w:val="auto"/>
        </w:rPr>
        <w:t>and all its associated pipe lines.</w:t>
      </w:r>
    </w:p>
    <w:p w:rsidR="006214B0" w:rsidRPr="00394A2E" w:rsidRDefault="006214B0" w:rsidP="00203682">
      <w:pPr>
        <w:numPr>
          <w:ilvl w:val="0"/>
          <w:numId w:val="30"/>
        </w:numPr>
        <w:tabs>
          <w:tab w:val="clear" w:pos="1080"/>
          <w:tab w:val="num" w:pos="1530"/>
        </w:tabs>
        <w:spacing w:after="60" w:line="240" w:lineRule="auto"/>
        <w:ind w:left="1170" w:hanging="810"/>
        <w:jc w:val="both"/>
        <w:rPr>
          <w:bCs/>
          <w:i/>
          <w:color w:val="auto"/>
        </w:rPr>
      </w:pPr>
      <w:r w:rsidRPr="00394A2E">
        <w:rPr>
          <w:bCs/>
          <w:color w:val="auto"/>
        </w:rPr>
        <w:t xml:space="preserve">Cleaning of all the liner plates so as to have perfect bedding. </w:t>
      </w:r>
    </w:p>
    <w:p w:rsidR="006214B0" w:rsidRPr="00394A2E" w:rsidRDefault="006214B0" w:rsidP="00203682">
      <w:pPr>
        <w:numPr>
          <w:ilvl w:val="0"/>
          <w:numId w:val="30"/>
        </w:numPr>
        <w:tabs>
          <w:tab w:val="clear" w:pos="1080"/>
          <w:tab w:val="num" w:pos="1530"/>
        </w:tabs>
        <w:spacing w:after="60" w:line="240" w:lineRule="auto"/>
        <w:ind w:left="1170" w:hanging="810"/>
        <w:jc w:val="both"/>
        <w:rPr>
          <w:bCs/>
          <w:i/>
          <w:color w:val="auto"/>
        </w:rPr>
      </w:pPr>
      <w:r w:rsidRPr="00394A2E">
        <w:rPr>
          <w:bCs/>
          <w:color w:val="auto"/>
        </w:rPr>
        <w:t>Cleaning of all the pipe lines so as to remove choking, if any.</w:t>
      </w:r>
    </w:p>
    <w:p w:rsidR="006214B0" w:rsidRPr="00394A2E" w:rsidRDefault="006214B0" w:rsidP="00203682">
      <w:pPr>
        <w:numPr>
          <w:ilvl w:val="0"/>
          <w:numId w:val="30"/>
        </w:numPr>
        <w:tabs>
          <w:tab w:val="clear" w:pos="1080"/>
          <w:tab w:val="num" w:pos="1530"/>
        </w:tabs>
        <w:spacing w:after="60" w:line="240" w:lineRule="auto"/>
        <w:ind w:left="1170" w:hanging="810"/>
        <w:jc w:val="both"/>
        <w:rPr>
          <w:bCs/>
          <w:i/>
          <w:color w:val="auto"/>
        </w:rPr>
      </w:pPr>
      <w:r w:rsidRPr="00394A2E">
        <w:rPr>
          <w:bCs/>
          <w:color w:val="auto"/>
        </w:rPr>
        <w:t>Assembly of stuffing box after lapping of carbon.</w:t>
      </w:r>
      <w:r w:rsidR="00973B0E" w:rsidRPr="00394A2E">
        <w:rPr>
          <w:bCs/>
          <w:color w:val="auto"/>
        </w:rPr>
        <w:t xml:space="preserve">( carbon </w:t>
      </w:r>
      <w:r w:rsidR="00954670" w:rsidRPr="00394A2E">
        <w:rPr>
          <w:bCs/>
          <w:color w:val="auto"/>
        </w:rPr>
        <w:t xml:space="preserve">glands </w:t>
      </w:r>
      <w:r w:rsidR="00973B0E" w:rsidRPr="00394A2E">
        <w:rPr>
          <w:bCs/>
          <w:color w:val="auto"/>
        </w:rPr>
        <w:t>to be provided by the department.)</w:t>
      </w:r>
    </w:p>
    <w:p w:rsidR="006214B0" w:rsidRPr="00394A2E" w:rsidRDefault="006214B0" w:rsidP="00203682">
      <w:pPr>
        <w:numPr>
          <w:ilvl w:val="0"/>
          <w:numId w:val="30"/>
        </w:numPr>
        <w:tabs>
          <w:tab w:val="clear" w:pos="1080"/>
          <w:tab w:val="num" w:pos="1530"/>
        </w:tabs>
        <w:spacing w:after="60" w:line="240" w:lineRule="auto"/>
        <w:ind w:left="1170" w:hanging="810"/>
        <w:jc w:val="both"/>
        <w:rPr>
          <w:bCs/>
          <w:i/>
          <w:color w:val="auto"/>
        </w:rPr>
      </w:pPr>
      <w:r w:rsidRPr="00394A2E">
        <w:rPr>
          <w:bCs/>
          <w:color w:val="auto"/>
        </w:rPr>
        <w:t>Reinstallation of all the pipe lines.</w:t>
      </w:r>
    </w:p>
    <w:p w:rsidR="006214B0" w:rsidRPr="00394A2E" w:rsidRDefault="006214B0" w:rsidP="00203682">
      <w:pPr>
        <w:numPr>
          <w:ilvl w:val="0"/>
          <w:numId w:val="30"/>
        </w:numPr>
        <w:tabs>
          <w:tab w:val="clear" w:pos="1080"/>
          <w:tab w:val="num" w:pos="1530"/>
        </w:tabs>
        <w:spacing w:after="60" w:line="240" w:lineRule="auto"/>
        <w:ind w:left="1170" w:hanging="810"/>
        <w:jc w:val="both"/>
        <w:rPr>
          <w:bCs/>
          <w:color w:val="auto"/>
        </w:rPr>
      </w:pPr>
      <w:r w:rsidRPr="00394A2E">
        <w:rPr>
          <w:bCs/>
          <w:color w:val="auto"/>
        </w:rPr>
        <w:t xml:space="preserve">Any other work required to be done for proper completion of work shall be done by the contractor free of cost. Carbon </w:t>
      </w:r>
      <w:r w:rsidR="00954670" w:rsidRPr="00394A2E">
        <w:rPr>
          <w:bCs/>
          <w:color w:val="auto"/>
        </w:rPr>
        <w:t>glands sh</w:t>
      </w:r>
      <w:r w:rsidRPr="00394A2E">
        <w:rPr>
          <w:bCs/>
          <w:color w:val="auto"/>
        </w:rPr>
        <w:t xml:space="preserve">all be provided by the department. </w:t>
      </w:r>
    </w:p>
    <w:p w:rsidR="006214B0" w:rsidRPr="00394A2E" w:rsidRDefault="006214B0" w:rsidP="006214B0">
      <w:pPr>
        <w:spacing w:after="60"/>
        <w:ind w:left="1080"/>
        <w:jc w:val="both"/>
        <w:rPr>
          <w:bCs/>
          <w:color w:val="auto"/>
        </w:rPr>
      </w:pPr>
    </w:p>
    <w:p w:rsidR="006214B0" w:rsidRPr="00394A2E" w:rsidRDefault="006214B0" w:rsidP="006214B0">
      <w:pPr>
        <w:spacing w:after="60"/>
        <w:ind w:left="1620"/>
        <w:jc w:val="both"/>
        <w:rPr>
          <w:b/>
          <w:bCs/>
          <w:color w:val="auto"/>
          <w:u w:val="single"/>
        </w:rPr>
      </w:pPr>
      <w:r w:rsidRPr="00394A2E">
        <w:rPr>
          <w:b/>
          <w:bCs/>
          <w:color w:val="auto"/>
          <w:u w:val="single"/>
        </w:rPr>
        <w:t>GENERAL:</w:t>
      </w:r>
    </w:p>
    <w:p w:rsidR="006214B0" w:rsidRPr="00394A2E" w:rsidRDefault="006214B0" w:rsidP="006214B0">
      <w:pPr>
        <w:numPr>
          <w:ilvl w:val="1"/>
          <w:numId w:val="29"/>
        </w:numPr>
        <w:spacing w:after="60" w:line="240" w:lineRule="auto"/>
        <w:jc w:val="both"/>
        <w:rPr>
          <w:bCs/>
          <w:i/>
          <w:color w:val="auto"/>
        </w:rPr>
      </w:pPr>
      <w:r w:rsidRPr="00394A2E">
        <w:rPr>
          <w:bCs/>
          <w:color w:val="auto"/>
        </w:rPr>
        <w:t>Any other work not covered above but necessary for Erection and Boxing up of machine completely shall also be done by the contractor</w:t>
      </w:r>
      <w:r w:rsidR="00954670" w:rsidRPr="00394A2E">
        <w:rPr>
          <w:bCs/>
          <w:color w:val="auto"/>
        </w:rPr>
        <w:t xml:space="preserve"> at his own cost.</w:t>
      </w:r>
    </w:p>
    <w:p w:rsidR="006214B0" w:rsidRPr="00394A2E" w:rsidRDefault="006214B0" w:rsidP="006214B0">
      <w:pPr>
        <w:numPr>
          <w:ilvl w:val="1"/>
          <w:numId w:val="29"/>
        </w:numPr>
        <w:spacing w:after="60" w:line="240" w:lineRule="auto"/>
        <w:jc w:val="both"/>
        <w:rPr>
          <w:bCs/>
          <w:color w:val="auto"/>
        </w:rPr>
      </w:pPr>
      <w:r w:rsidRPr="00394A2E">
        <w:rPr>
          <w:bCs/>
          <w:color w:val="auto"/>
        </w:rPr>
        <w:t xml:space="preserve">The seals of synthetic rubber and gaskets shall be arranged by the contractor </w:t>
      </w:r>
      <w:r w:rsidR="00954670" w:rsidRPr="00394A2E">
        <w:rPr>
          <w:bCs/>
          <w:color w:val="auto"/>
        </w:rPr>
        <w:t xml:space="preserve">at his own cost </w:t>
      </w:r>
      <w:r w:rsidRPr="00394A2E">
        <w:rPr>
          <w:bCs/>
          <w:color w:val="auto"/>
        </w:rPr>
        <w:t>for replacement in the various equipment of the machine.</w:t>
      </w:r>
    </w:p>
    <w:p w:rsidR="006214B0" w:rsidRPr="00394A2E" w:rsidRDefault="006214B0" w:rsidP="00203682">
      <w:pPr>
        <w:numPr>
          <w:ilvl w:val="0"/>
          <w:numId w:val="35"/>
        </w:numPr>
        <w:tabs>
          <w:tab w:val="clear" w:pos="1440"/>
          <w:tab w:val="num" w:pos="990"/>
        </w:tabs>
        <w:spacing w:after="60" w:line="240" w:lineRule="auto"/>
        <w:ind w:hanging="1350"/>
        <w:jc w:val="both"/>
        <w:rPr>
          <w:b/>
          <w:bCs/>
          <w:color w:val="auto"/>
          <w:u w:val="single"/>
        </w:rPr>
      </w:pPr>
      <w:r w:rsidRPr="00394A2E">
        <w:rPr>
          <w:b/>
          <w:bCs/>
          <w:color w:val="auto"/>
          <w:u w:val="single"/>
        </w:rPr>
        <w:t>TESTING AND COMMISSIONING:</w:t>
      </w:r>
    </w:p>
    <w:p w:rsidR="006214B0" w:rsidRPr="00394A2E" w:rsidRDefault="006214B0" w:rsidP="00203682">
      <w:pPr>
        <w:spacing w:after="60"/>
        <w:ind w:left="1170"/>
        <w:jc w:val="both"/>
        <w:rPr>
          <w:bCs/>
          <w:color w:val="auto"/>
        </w:rPr>
      </w:pPr>
      <w:r w:rsidRPr="00394A2E">
        <w:rPr>
          <w:bCs/>
          <w:color w:val="auto"/>
        </w:rPr>
        <w:t>After complete repair and assembly</w:t>
      </w:r>
      <w:r w:rsidR="00954670" w:rsidRPr="00394A2E">
        <w:rPr>
          <w:bCs/>
          <w:color w:val="auto"/>
        </w:rPr>
        <w:t>,</w:t>
      </w:r>
      <w:r w:rsidRPr="00394A2E">
        <w:rPr>
          <w:bCs/>
          <w:color w:val="auto"/>
        </w:rPr>
        <w:t xml:space="preserve"> various system shall be tested &amp; checked for any leakage/malfunction</w:t>
      </w:r>
    </w:p>
    <w:p w:rsidR="006214B0" w:rsidRPr="00394A2E" w:rsidRDefault="006214B0" w:rsidP="00203682">
      <w:pPr>
        <w:numPr>
          <w:ilvl w:val="1"/>
          <w:numId w:val="29"/>
        </w:numPr>
        <w:tabs>
          <w:tab w:val="left" w:pos="1170"/>
        </w:tabs>
        <w:spacing w:after="60" w:line="240" w:lineRule="auto"/>
        <w:ind w:hanging="1260"/>
        <w:jc w:val="both"/>
        <w:rPr>
          <w:bCs/>
          <w:color w:val="auto"/>
        </w:rPr>
      </w:pPr>
      <w:r w:rsidRPr="00394A2E">
        <w:rPr>
          <w:bCs/>
          <w:color w:val="auto"/>
        </w:rPr>
        <w:t>Braking system</w:t>
      </w:r>
    </w:p>
    <w:p w:rsidR="006214B0" w:rsidRPr="00394A2E" w:rsidRDefault="006214B0" w:rsidP="00203682">
      <w:pPr>
        <w:numPr>
          <w:ilvl w:val="1"/>
          <w:numId w:val="29"/>
        </w:numPr>
        <w:tabs>
          <w:tab w:val="left" w:pos="1170"/>
        </w:tabs>
        <w:spacing w:after="60" w:line="240" w:lineRule="auto"/>
        <w:ind w:hanging="1260"/>
        <w:jc w:val="both"/>
        <w:rPr>
          <w:bCs/>
          <w:color w:val="auto"/>
        </w:rPr>
      </w:pPr>
      <w:r w:rsidRPr="00394A2E">
        <w:rPr>
          <w:bCs/>
          <w:color w:val="auto"/>
        </w:rPr>
        <w:t>Cooling water system</w:t>
      </w:r>
    </w:p>
    <w:p w:rsidR="006214B0" w:rsidRPr="00394A2E" w:rsidRDefault="006214B0" w:rsidP="00203682">
      <w:pPr>
        <w:numPr>
          <w:ilvl w:val="1"/>
          <w:numId w:val="29"/>
        </w:numPr>
        <w:tabs>
          <w:tab w:val="left" w:pos="1170"/>
        </w:tabs>
        <w:spacing w:after="60" w:line="240" w:lineRule="auto"/>
        <w:ind w:hanging="1260"/>
        <w:jc w:val="both"/>
        <w:rPr>
          <w:bCs/>
          <w:color w:val="auto"/>
        </w:rPr>
      </w:pPr>
      <w:r w:rsidRPr="00394A2E">
        <w:rPr>
          <w:bCs/>
          <w:color w:val="auto"/>
        </w:rPr>
        <w:t>Governing system</w:t>
      </w:r>
    </w:p>
    <w:p w:rsidR="006214B0" w:rsidRPr="00394A2E" w:rsidRDefault="006214B0" w:rsidP="00203682">
      <w:pPr>
        <w:numPr>
          <w:ilvl w:val="1"/>
          <w:numId w:val="29"/>
        </w:numPr>
        <w:tabs>
          <w:tab w:val="left" w:pos="1170"/>
        </w:tabs>
        <w:spacing w:after="60" w:line="240" w:lineRule="auto"/>
        <w:ind w:hanging="1260"/>
        <w:jc w:val="both"/>
        <w:rPr>
          <w:bCs/>
          <w:color w:val="auto"/>
        </w:rPr>
      </w:pPr>
      <w:r w:rsidRPr="00394A2E">
        <w:rPr>
          <w:bCs/>
          <w:color w:val="auto"/>
        </w:rPr>
        <w:t>Oil Pipe line and lubrication system</w:t>
      </w:r>
    </w:p>
    <w:p w:rsidR="006214B0" w:rsidRPr="00394A2E" w:rsidRDefault="006214B0" w:rsidP="00203682">
      <w:pPr>
        <w:numPr>
          <w:ilvl w:val="1"/>
          <w:numId w:val="29"/>
        </w:numPr>
        <w:tabs>
          <w:tab w:val="left" w:pos="1170"/>
        </w:tabs>
        <w:spacing w:after="60" w:line="240" w:lineRule="auto"/>
        <w:ind w:hanging="1260"/>
        <w:jc w:val="both"/>
        <w:rPr>
          <w:bCs/>
          <w:color w:val="auto"/>
        </w:rPr>
      </w:pPr>
      <w:r w:rsidRPr="00394A2E">
        <w:rPr>
          <w:bCs/>
          <w:color w:val="auto"/>
        </w:rPr>
        <w:t>Synchronization system</w:t>
      </w:r>
    </w:p>
    <w:p w:rsidR="006214B0" w:rsidRPr="00394A2E" w:rsidRDefault="006214B0" w:rsidP="006214B0">
      <w:pPr>
        <w:spacing w:after="60"/>
        <w:ind w:left="1440" w:hanging="540"/>
        <w:jc w:val="both"/>
        <w:rPr>
          <w:bCs/>
          <w:color w:val="auto"/>
        </w:rPr>
      </w:pPr>
      <w:r w:rsidRPr="00394A2E">
        <w:rPr>
          <w:rFonts w:ascii="Wingdings 3" w:hAnsi="Wingdings 3"/>
          <w:bCs/>
          <w:color w:val="auto"/>
        </w:rPr>
        <w:t></w:t>
      </w:r>
      <w:r w:rsidRPr="00394A2E">
        <w:rPr>
          <w:bCs/>
          <w:color w:val="auto"/>
        </w:rPr>
        <w:tab/>
        <w:t>All other checks and tests required before spinning the machine shall have to be carried out by the contractor as per standard practice</w:t>
      </w:r>
      <w:r w:rsidR="00954670" w:rsidRPr="00394A2E">
        <w:rPr>
          <w:bCs/>
          <w:color w:val="auto"/>
        </w:rPr>
        <w:t xml:space="preserve"> at his own cost</w:t>
      </w:r>
      <w:r w:rsidRPr="00394A2E">
        <w:rPr>
          <w:bCs/>
          <w:color w:val="auto"/>
        </w:rPr>
        <w:t>.</w:t>
      </w:r>
    </w:p>
    <w:p w:rsidR="006214B0" w:rsidRPr="00394A2E" w:rsidRDefault="006214B0" w:rsidP="006214B0">
      <w:pPr>
        <w:spacing w:after="60"/>
        <w:ind w:left="1440" w:hanging="540"/>
        <w:jc w:val="both"/>
        <w:rPr>
          <w:bCs/>
          <w:color w:val="auto"/>
        </w:rPr>
      </w:pPr>
      <w:r w:rsidRPr="00394A2E">
        <w:rPr>
          <w:rFonts w:ascii="Wingdings 3" w:hAnsi="Wingdings 3"/>
          <w:bCs/>
          <w:color w:val="auto"/>
        </w:rPr>
        <w:t></w:t>
      </w:r>
      <w:r w:rsidRPr="00394A2E">
        <w:rPr>
          <w:bCs/>
          <w:color w:val="auto"/>
        </w:rPr>
        <w:t xml:space="preserve"> </w:t>
      </w:r>
      <w:r w:rsidRPr="00394A2E">
        <w:rPr>
          <w:bCs/>
          <w:color w:val="auto"/>
        </w:rPr>
        <w:tab/>
        <w:t>Taking out of upstream intake gates of the machine.</w:t>
      </w:r>
    </w:p>
    <w:p w:rsidR="006214B0" w:rsidRPr="00394A2E" w:rsidRDefault="006214B0" w:rsidP="006214B0">
      <w:pPr>
        <w:spacing w:after="60"/>
        <w:ind w:left="1440" w:hanging="540"/>
        <w:jc w:val="both"/>
        <w:rPr>
          <w:bCs/>
          <w:color w:val="auto"/>
        </w:rPr>
      </w:pPr>
      <w:r w:rsidRPr="00394A2E">
        <w:rPr>
          <w:rFonts w:ascii="Wingdings 3" w:hAnsi="Wingdings 3"/>
          <w:bCs/>
          <w:color w:val="auto"/>
        </w:rPr>
        <w:t></w:t>
      </w:r>
      <w:r w:rsidRPr="00394A2E">
        <w:rPr>
          <w:bCs/>
          <w:color w:val="auto"/>
        </w:rPr>
        <w:t xml:space="preserve"> </w:t>
      </w:r>
      <w:r w:rsidRPr="00394A2E">
        <w:rPr>
          <w:bCs/>
          <w:color w:val="auto"/>
        </w:rPr>
        <w:tab/>
        <w:t>Machine is to be s</w:t>
      </w:r>
      <w:r w:rsidR="008449DC" w:rsidRPr="00394A2E">
        <w:rPr>
          <w:bCs/>
          <w:color w:val="auto"/>
        </w:rPr>
        <w:t xml:space="preserve">pin </w:t>
      </w:r>
      <w:r w:rsidRPr="00394A2E">
        <w:rPr>
          <w:bCs/>
          <w:color w:val="auto"/>
        </w:rPr>
        <w:t>after all electrical checks and shall be dry out properly &amp; thereafter machine will be synchronized with grid and taken on load gradually as per available canal water discharge. Contractor will monitor the performance of machine till 24hrs. after synchronization and shall rectify abnormality, if any.</w:t>
      </w:r>
    </w:p>
    <w:p w:rsidR="006214B0" w:rsidRPr="00394A2E" w:rsidRDefault="006214B0" w:rsidP="006214B0">
      <w:pPr>
        <w:tabs>
          <w:tab w:val="left" w:pos="360"/>
          <w:tab w:val="left" w:pos="1080"/>
        </w:tabs>
        <w:spacing w:after="60"/>
        <w:jc w:val="both"/>
        <w:rPr>
          <w:b/>
          <w:color w:val="auto"/>
          <w:szCs w:val="20"/>
        </w:rPr>
      </w:pPr>
    </w:p>
    <w:p w:rsidR="006214B0" w:rsidRPr="00394A2E" w:rsidRDefault="006214B0" w:rsidP="006214B0">
      <w:pPr>
        <w:pStyle w:val="BodyTextIndent"/>
        <w:ind w:left="7371" w:firstLine="0"/>
        <w:rPr>
          <w:b/>
        </w:rPr>
      </w:pPr>
      <w:r w:rsidRPr="00394A2E">
        <w:rPr>
          <w:b/>
        </w:rPr>
        <w:t>Executive Engineer</w:t>
      </w:r>
    </w:p>
    <w:p w:rsidR="005F23DF" w:rsidRPr="00394A2E" w:rsidRDefault="00203682" w:rsidP="00203682">
      <w:pPr>
        <w:pStyle w:val="Title"/>
        <w:spacing w:line="360" w:lineRule="auto"/>
        <w:jc w:val="center"/>
        <w:rPr>
          <w:rFonts w:ascii="Times" w:hAnsi="Times" w:cs="Times"/>
          <w:color w:val="auto"/>
          <w:sz w:val="20"/>
          <w:szCs w:val="20"/>
          <w:u w:val="single"/>
        </w:rPr>
      </w:pPr>
      <w:r w:rsidRPr="00394A2E">
        <w:rPr>
          <w:rFonts w:ascii="Times" w:hAnsi="Times" w:cs="Times"/>
          <w:color w:val="auto"/>
          <w:sz w:val="20"/>
          <w:szCs w:val="20"/>
          <w:u w:val="single"/>
        </w:rPr>
        <w:lastRenderedPageBreak/>
        <w:t>B</w:t>
      </w:r>
      <w:r w:rsidR="001C73FE" w:rsidRPr="00394A2E">
        <w:rPr>
          <w:rFonts w:ascii="Times" w:hAnsi="Times" w:cs="Times"/>
          <w:color w:val="auto"/>
          <w:sz w:val="20"/>
          <w:szCs w:val="20"/>
          <w:u w:val="single"/>
        </w:rPr>
        <w:t>ILL OF QUANTITY</w:t>
      </w:r>
      <w:r w:rsidR="00CB125E" w:rsidRPr="00394A2E">
        <w:rPr>
          <w:rFonts w:ascii="Times" w:hAnsi="Times" w:cs="Times"/>
          <w:color w:val="auto"/>
          <w:sz w:val="20"/>
          <w:szCs w:val="20"/>
          <w:u w:val="single"/>
        </w:rPr>
        <w:t xml:space="preserve"> SPECIMEN</w:t>
      </w:r>
    </w:p>
    <w:p w:rsidR="001C73FE" w:rsidRPr="00394A2E" w:rsidRDefault="001C73FE" w:rsidP="001C73FE">
      <w:pPr>
        <w:pStyle w:val="Title"/>
        <w:spacing w:line="360" w:lineRule="auto"/>
        <w:jc w:val="center"/>
        <w:rPr>
          <w:rFonts w:ascii="Times" w:hAnsi="Times" w:cs="Times"/>
          <w:caps/>
          <w:color w:val="auto"/>
          <w:sz w:val="20"/>
          <w:szCs w:val="20"/>
          <w:u w:val="single"/>
        </w:rPr>
      </w:pPr>
    </w:p>
    <w:p w:rsidR="005C6FA5" w:rsidRPr="00394A2E" w:rsidRDefault="00C847D2" w:rsidP="000F36BB">
      <w:pPr>
        <w:tabs>
          <w:tab w:val="left" w:pos="6554"/>
        </w:tabs>
        <w:jc w:val="center"/>
        <w:rPr>
          <w:rFonts w:ascii="Times" w:hAnsi="Times" w:cs="Times"/>
          <w:b/>
          <w:bCs/>
          <w:color w:val="auto"/>
          <w:u w:val="single"/>
        </w:rPr>
      </w:pPr>
      <w:r w:rsidRPr="00394A2E">
        <w:rPr>
          <w:rFonts w:ascii="Times" w:hAnsi="Times" w:cs="Times"/>
          <w:b/>
          <w:bCs/>
          <w:color w:val="auto"/>
          <w:u w:val="single"/>
        </w:rPr>
        <w:t xml:space="preserve">Repair Works of Machine </w:t>
      </w:r>
      <w:proofErr w:type="spellStart"/>
      <w:r w:rsidRPr="00394A2E">
        <w:rPr>
          <w:rFonts w:ascii="Times" w:hAnsi="Times" w:cs="Times"/>
          <w:b/>
          <w:bCs/>
          <w:color w:val="auto"/>
          <w:u w:val="single"/>
        </w:rPr>
        <w:t>No.</w:t>
      </w:r>
      <w:r w:rsidR="008449DC" w:rsidRPr="00394A2E">
        <w:rPr>
          <w:rFonts w:ascii="Times" w:hAnsi="Times" w:cs="Times"/>
          <w:b/>
          <w:bCs/>
          <w:color w:val="auto"/>
          <w:u w:val="single"/>
        </w:rPr>
        <w:t>2</w:t>
      </w:r>
      <w:proofErr w:type="spellEnd"/>
      <w:r w:rsidRPr="00394A2E">
        <w:rPr>
          <w:rFonts w:ascii="Times" w:hAnsi="Times" w:cs="Times"/>
          <w:b/>
          <w:bCs/>
          <w:color w:val="auto"/>
          <w:u w:val="single"/>
        </w:rPr>
        <w:t xml:space="preserve">  at </w:t>
      </w:r>
      <w:proofErr w:type="spellStart"/>
      <w:r w:rsidRPr="00394A2E">
        <w:rPr>
          <w:rFonts w:ascii="Times" w:hAnsi="Times" w:cs="Times"/>
          <w:b/>
          <w:bCs/>
          <w:color w:val="auto"/>
          <w:u w:val="single"/>
        </w:rPr>
        <w:t>Chitaura</w:t>
      </w:r>
      <w:proofErr w:type="spellEnd"/>
      <w:r w:rsidRPr="00394A2E">
        <w:rPr>
          <w:rFonts w:ascii="Times" w:hAnsi="Times" w:cs="Times"/>
          <w:b/>
          <w:bCs/>
          <w:color w:val="auto"/>
          <w:u w:val="single"/>
        </w:rPr>
        <w:t xml:space="preserve"> Power House, under </w:t>
      </w:r>
      <w:proofErr w:type="spellStart"/>
      <w:r w:rsidRPr="00394A2E">
        <w:rPr>
          <w:rFonts w:ascii="Times" w:hAnsi="Times" w:cs="Times"/>
          <w:b/>
          <w:bCs/>
          <w:color w:val="auto"/>
          <w:u w:val="single"/>
        </w:rPr>
        <w:t>EGD</w:t>
      </w:r>
      <w:proofErr w:type="spellEnd"/>
      <w:r w:rsidRPr="00394A2E">
        <w:rPr>
          <w:rFonts w:ascii="Times" w:hAnsi="Times" w:cs="Times"/>
          <w:b/>
          <w:bCs/>
          <w:color w:val="auto"/>
          <w:u w:val="single"/>
        </w:rPr>
        <w:t xml:space="preserve">, </w:t>
      </w:r>
      <w:proofErr w:type="spellStart"/>
      <w:r w:rsidRPr="00394A2E">
        <w:rPr>
          <w:rFonts w:ascii="Times" w:hAnsi="Times" w:cs="Times"/>
          <w:b/>
          <w:bCs/>
          <w:color w:val="auto"/>
          <w:u w:val="single"/>
        </w:rPr>
        <w:t>Muzaffarnagar</w:t>
      </w:r>
      <w:proofErr w:type="spellEnd"/>
      <w:r w:rsidR="005C6FA5" w:rsidRPr="00394A2E">
        <w:rPr>
          <w:rFonts w:ascii="Times" w:hAnsi="Times" w:cs="Times"/>
          <w:b/>
          <w:bCs/>
          <w:color w:val="auto"/>
          <w:u w:val="single"/>
        </w:rPr>
        <w:t xml:space="preserve"> </w:t>
      </w:r>
    </w:p>
    <w:p w:rsidR="005C6FA5" w:rsidRPr="00394A2E" w:rsidRDefault="005F23DF" w:rsidP="00203682">
      <w:pPr>
        <w:tabs>
          <w:tab w:val="left" w:pos="6554"/>
        </w:tabs>
        <w:jc w:val="center"/>
        <w:rPr>
          <w:rFonts w:ascii="Times" w:hAnsi="Times" w:cs="Times"/>
          <w:color w:val="auto"/>
          <w:u w:val="single"/>
        </w:rPr>
      </w:pPr>
      <w:r w:rsidRPr="00394A2E">
        <w:rPr>
          <w:rFonts w:ascii="Times" w:hAnsi="Times" w:cs="Times"/>
          <w:color w:val="auto"/>
          <w:u w:val="single"/>
        </w:rPr>
        <w:t xml:space="preserve">AGAINST TENDER NO. </w:t>
      </w:r>
      <w:r w:rsidR="001C73FE" w:rsidRPr="00394A2E">
        <w:rPr>
          <w:rFonts w:ascii="Times" w:hAnsi="Times" w:cs="Times"/>
          <w:color w:val="auto"/>
          <w:u w:val="single"/>
        </w:rPr>
        <w:t>T-</w:t>
      </w:r>
      <w:r w:rsidR="008449DC" w:rsidRPr="00394A2E">
        <w:rPr>
          <w:rFonts w:ascii="Times" w:hAnsi="Times" w:cs="Times"/>
          <w:color w:val="auto"/>
          <w:u w:val="single"/>
        </w:rPr>
        <w:t xml:space="preserve"> </w:t>
      </w:r>
      <w:r w:rsidR="006E705D" w:rsidRPr="00394A2E">
        <w:rPr>
          <w:rFonts w:ascii="Times" w:hAnsi="Times" w:cs="Times"/>
          <w:color w:val="auto"/>
          <w:u w:val="single"/>
        </w:rPr>
        <w:t xml:space="preserve">09 </w:t>
      </w:r>
      <w:r w:rsidR="001C73FE" w:rsidRPr="00394A2E">
        <w:rPr>
          <w:rFonts w:ascii="Times" w:hAnsi="Times" w:cs="Times"/>
          <w:color w:val="auto"/>
          <w:u w:val="single"/>
        </w:rPr>
        <w:t>/</w:t>
      </w:r>
      <w:proofErr w:type="spellStart"/>
      <w:r w:rsidR="001C73FE" w:rsidRPr="00394A2E">
        <w:rPr>
          <w:rFonts w:ascii="Times" w:hAnsi="Times" w:cs="Times"/>
          <w:color w:val="auto"/>
          <w:u w:val="single"/>
        </w:rPr>
        <w:t>EGD</w:t>
      </w:r>
      <w:proofErr w:type="spellEnd"/>
      <w:r w:rsidR="001C73FE" w:rsidRPr="00394A2E">
        <w:rPr>
          <w:rFonts w:ascii="Times" w:hAnsi="Times" w:cs="Times"/>
          <w:color w:val="auto"/>
          <w:u w:val="single"/>
        </w:rPr>
        <w:t>/</w:t>
      </w:r>
      <w:proofErr w:type="spellStart"/>
      <w:r w:rsidR="001C73FE" w:rsidRPr="00394A2E">
        <w:rPr>
          <w:rFonts w:ascii="Times" w:hAnsi="Times" w:cs="Times"/>
          <w:color w:val="auto"/>
          <w:u w:val="single"/>
        </w:rPr>
        <w:t>MZN</w:t>
      </w:r>
      <w:proofErr w:type="spellEnd"/>
      <w:r w:rsidR="001C73FE" w:rsidRPr="00394A2E">
        <w:rPr>
          <w:rFonts w:ascii="Times" w:hAnsi="Times" w:cs="Times"/>
          <w:color w:val="auto"/>
          <w:u w:val="single"/>
        </w:rPr>
        <w:t>/201</w:t>
      </w:r>
      <w:r w:rsidR="008449DC" w:rsidRPr="00394A2E">
        <w:rPr>
          <w:rFonts w:ascii="Times" w:hAnsi="Times" w:cs="Times"/>
          <w:color w:val="auto"/>
          <w:u w:val="single"/>
        </w:rPr>
        <w:t>8</w:t>
      </w:r>
      <w:r w:rsidR="001C73FE" w:rsidRPr="00394A2E">
        <w:rPr>
          <w:rFonts w:ascii="Times" w:hAnsi="Times" w:cs="Times"/>
          <w:color w:val="auto"/>
          <w:u w:val="single"/>
        </w:rPr>
        <w:t>-1</w:t>
      </w:r>
      <w:r w:rsidR="008449DC" w:rsidRPr="00394A2E">
        <w:rPr>
          <w:rFonts w:ascii="Times" w:hAnsi="Times" w:cs="Times"/>
          <w:color w:val="auto"/>
          <w:u w:val="single"/>
        </w:rPr>
        <w:t>9</w:t>
      </w:r>
    </w:p>
    <w:p w:rsidR="00203682" w:rsidRPr="00394A2E" w:rsidRDefault="00203682" w:rsidP="00203682">
      <w:pPr>
        <w:tabs>
          <w:tab w:val="left" w:pos="6554"/>
        </w:tabs>
        <w:jc w:val="center"/>
        <w:rPr>
          <w:rFonts w:ascii="Times" w:hAnsi="Times" w:cs="Times"/>
          <w:color w:val="auto"/>
          <w:u w:val="single"/>
        </w:rPr>
      </w:pPr>
    </w:p>
    <w:tbl>
      <w:tblPr>
        <w:tblpPr w:leftFromText="180" w:rightFromText="180" w:vertAnchor="text" w:horzAnchor="margin" w:tblpY="149"/>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5415"/>
        <w:gridCol w:w="1109"/>
        <w:gridCol w:w="1361"/>
        <w:gridCol w:w="1356"/>
      </w:tblGrid>
      <w:tr w:rsidR="00203682" w:rsidRPr="00394A2E" w:rsidTr="008449DC">
        <w:trPr>
          <w:trHeight w:val="561"/>
        </w:trPr>
        <w:tc>
          <w:tcPr>
            <w:tcW w:w="0" w:type="auto"/>
            <w:vAlign w:val="center"/>
          </w:tcPr>
          <w:p w:rsidR="00203682" w:rsidRPr="00394A2E" w:rsidRDefault="00203682" w:rsidP="00954670">
            <w:pPr>
              <w:tabs>
                <w:tab w:val="left" w:pos="360"/>
              </w:tabs>
              <w:spacing w:after="60"/>
              <w:jc w:val="center"/>
              <w:rPr>
                <w:b/>
                <w:bCs/>
                <w:color w:val="auto"/>
              </w:rPr>
            </w:pPr>
            <w:r w:rsidRPr="00394A2E">
              <w:rPr>
                <w:b/>
                <w:bCs/>
                <w:color w:val="auto"/>
              </w:rPr>
              <w:t>Sl. No.</w:t>
            </w:r>
          </w:p>
        </w:tc>
        <w:tc>
          <w:tcPr>
            <w:tcW w:w="5415" w:type="dxa"/>
            <w:vAlign w:val="center"/>
          </w:tcPr>
          <w:p w:rsidR="00203682" w:rsidRPr="00394A2E" w:rsidRDefault="00203682" w:rsidP="00954670">
            <w:pPr>
              <w:tabs>
                <w:tab w:val="left" w:pos="360"/>
              </w:tabs>
              <w:spacing w:after="60"/>
              <w:jc w:val="center"/>
              <w:rPr>
                <w:b/>
                <w:bCs/>
                <w:color w:val="auto"/>
              </w:rPr>
            </w:pPr>
            <w:r w:rsidRPr="00394A2E">
              <w:rPr>
                <w:b/>
                <w:bCs/>
                <w:color w:val="auto"/>
              </w:rPr>
              <w:t>Particulars</w:t>
            </w:r>
          </w:p>
        </w:tc>
        <w:tc>
          <w:tcPr>
            <w:tcW w:w="1109" w:type="dxa"/>
            <w:vAlign w:val="center"/>
          </w:tcPr>
          <w:p w:rsidR="00203682" w:rsidRPr="00394A2E" w:rsidRDefault="00203682" w:rsidP="00954670">
            <w:pPr>
              <w:tabs>
                <w:tab w:val="left" w:pos="360"/>
              </w:tabs>
              <w:spacing w:after="60"/>
              <w:jc w:val="center"/>
              <w:rPr>
                <w:b/>
                <w:bCs/>
                <w:color w:val="auto"/>
              </w:rPr>
            </w:pPr>
            <w:r w:rsidRPr="00394A2E">
              <w:rPr>
                <w:b/>
                <w:bCs/>
                <w:color w:val="auto"/>
              </w:rPr>
              <w:t>Qty.</w:t>
            </w:r>
          </w:p>
        </w:tc>
        <w:tc>
          <w:tcPr>
            <w:tcW w:w="1361" w:type="dxa"/>
          </w:tcPr>
          <w:p w:rsidR="00203682" w:rsidRPr="00394A2E" w:rsidRDefault="00203682" w:rsidP="00954670">
            <w:pPr>
              <w:tabs>
                <w:tab w:val="left" w:pos="360"/>
              </w:tabs>
              <w:spacing w:after="60"/>
              <w:jc w:val="center"/>
              <w:rPr>
                <w:b/>
                <w:bCs/>
                <w:color w:val="auto"/>
              </w:rPr>
            </w:pPr>
            <w:r w:rsidRPr="00394A2E">
              <w:rPr>
                <w:b/>
                <w:bCs/>
                <w:color w:val="auto"/>
              </w:rPr>
              <w:t>Rate</w:t>
            </w:r>
          </w:p>
          <w:p w:rsidR="00203682" w:rsidRPr="00394A2E" w:rsidRDefault="00203682" w:rsidP="00954670">
            <w:pPr>
              <w:tabs>
                <w:tab w:val="left" w:pos="360"/>
              </w:tabs>
              <w:spacing w:after="60"/>
              <w:jc w:val="center"/>
              <w:rPr>
                <w:b/>
                <w:bCs/>
                <w:color w:val="auto"/>
              </w:rPr>
            </w:pPr>
            <w:r w:rsidRPr="00394A2E">
              <w:rPr>
                <w:b/>
                <w:bCs/>
                <w:color w:val="auto"/>
              </w:rPr>
              <w:t>(Rs.)</w:t>
            </w:r>
          </w:p>
        </w:tc>
        <w:tc>
          <w:tcPr>
            <w:tcW w:w="1356" w:type="dxa"/>
          </w:tcPr>
          <w:p w:rsidR="00203682" w:rsidRPr="00394A2E" w:rsidRDefault="00203682" w:rsidP="00954670">
            <w:pPr>
              <w:tabs>
                <w:tab w:val="left" w:pos="360"/>
              </w:tabs>
              <w:spacing w:after="60"/>
              <w:jc w:val="center"/>
              <w:rPr>
                <w:b/>
                <w:bCs/>
                <w:color w:val="auto"/>
              </w:rPr>
            </w:pPr>
            <w:r w:rsidRPr="00394A2E">
              <w:rPr>
                <w:b/>
                <w:bCs/>
                <w:color w:val="auto"/>
              </w:rPr>
              <w:t>Amount</w:t>
            </w:r>
          </w:p>
          <w:p w:rsidR="00203682" w:rsidRPr="00394A2E" w:rsidRDefault="00203682" w:rsidP="00954670">
            <w:pPr>
              <w:tabs>
                <w:tab w:val="left" w:pos="360"/>
              </w:tabs>
              <w:spacing w:after="60"/>
              <w:jc w:val="center"/>
              <w:rPr>
                <w:b/>
                <w:bCs/>
                <w:color w:val="auto"/>
              </w:rPr>
            </w:pPr>
            <w:r w:rsidRPr="00394A2E">
              <w:rPr>
                <w:b/>
                <w:bCs/>
                <w:color w:val="auto"/>
              </w:rPr>
              <w:t>(Rs.)</w:t>
            </w:r>
          </w:p>
        </w:tc>
      </w:tr>
      <w:tr w:rsidR="00203682" w:rsidRPr="00394A2E" w:rsidTr="008449DC">
        <w:trPr>
          <w:trHeight w:val="561"/>
        </w:trPr>
        <w:tc>
          <w:tcPr>
            <w:tcW w:w="0" w:type="auto"/>
            <w:vAlign w:val="center"/>
          </w:tcPr>
          <w:p w:rsidR="00203682" w:rsidRPr="00394A2E" w:rsidRDefault="00203682" w:rsidP="00954670">
            <w:pPr>
              <w:tabs>
                <w:tab w:val="left" w:pos="360"/>
              </w:tabs>
              <w:spacing w:after="60"/>
              <w:jc w:val="center"/>
              <w:rPr>
                <w:bCs/>
                <w:color w:val="auto"/>
                <w:sz w:val="20"/>
                <w:szCs w:val="20"/>
              </w:rPr>
            </w:pPr>
            <w:r w:rsidRPr="00394A2E">
              <w:rPr>
                <w:bCs/>
                <w:color w:val="auto"/>
                <w:sz w:val="20"/>
                <w:szCs w:val="20"/>
              </w:rPr>
              <w:t>1.</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203682" w:rsidRPr="00394A2E" w:rsidRDefault="00203682" w:rsidP="00954670">
            <w:pPr>
              <w:jc w:val="both"/>
              <w:rPr>
                <w:color w:val="auto"/>
                <w:lang w:bidi="hi-IN"/>
              </w:rPr>
            </w:pPr>
            <w:proofErr w:type="spellStart"/>
            <w:r w:rsidRPr="00394A2E">
              <w:rPr>
                <w:color w:val="auto"/>
              </w:rPr>
              <w:t>Rebabitting</w:t>
            </w:r>
            <w:proofErr w:type="spellEnd"/>
            <w:r w:rsidRPr="00394A2E">
              <w:rPr>
                <w:color w:val="auto"/>
              </w:rPr>
              <w:t xml:space="preserve"> of </w:t>
            </w:r>
            <w:proofErr w:type="spellStart"/>
            <w:r w:rsidRPr="00394A2E">
              <w:rPr>
                <w:color w:val="auto"/>
              </w:rPr>
              <w:t>TGB</w:t>
            </w:r>
            <w:proofErr w:type="spellEnd"/>
            <w:r w:rsidRPr="00394A2E">
              <w:rPr>
                <w:color w:val="auto"/>
              </w:rPr>
              <w:t xml:space="preserve"> including its dismantling and fitting works.</w:t>
            </w:r>
          </w:p>
        </w:tc>
        <w:tc>
          <w:tcPr>
            <w:tcW w:w="1109" w:type="dxa"/>
            <w:vAlign w:val="center"/>
          </w:tcPr>
          <w:p w:rsidR="00203682" w:rsidRPr="00394A2E" w:rsidRDefault="00203682" w:rsidP="00954670">
            <w:pPr>
              <w:tabs>
                <w:tab w:val="left" w:pos="360"/>
              </w:tabs>
              <w:spacing w:after="60"/>
              <w:rPr>
                <w:bCs/>
                <w:color w:val="auto"/>
              </w:rPr>
            </w:pPr>
            <w:r w:rsidRPr="00394A2E">
              <w:rPr>
                <w:bCs/>
                <w:color w:val="auto"/>
              </w:rPr>
              <w:t>1 Job</w:t>
            </w:r>
          </w:p>
        </w:tc>
        <w:tc>
          <w:tcPr>
            <w:tcW w:w="1361" w:type="dxa"/>
          </w:tcPr>
          <w:p w:rsidR="00203682" w:rsidRPr="00394A2E" w:rsidRDefault="00203682" w:rsidP="00954670">
            <w:pPr>
              <w:tabs>
                <w:tab w:val="left" w:pos="360"/>
              </w:tabs>
              <w:spacing w:after="60"/>
              <w:rPr>
                <w:bCs/>
                <w:color w:val="auto"/>
              </w:rPr>
            </w:pPr>
          </w:p>
        </w:tc>
        <w:tc>
          <w:tcPr>
            <w:tcW w:w="1356" w:type="dxa"/>
          </w:tcPr>
          <w:p w:rsidR="00203682" w:rsidRPr="00394A2E" w:rsidRDefault="00203682" w:rsidP="00954670">
            <w:pPr>
              <w:tabs>
                <w:tab w:val="left" w:pos="360"/>
              </w:tabs>
              <w:spacing w:after="60"/>
              <w:rPr>
                <w:bCs/>
                <w:color w:val="auto"/>
              </w:rPr>
            </w:pPr>
          </w:p>
        </w:tc>
      </w:tr>
      <w:tr w:rsidR="00203682" w:rsidRPr="00394A2E" w:rsidTr="008449DC">
        <w:trPr>
          <w:trHeight w:val="561"/>
        </w:trPr>
        <w:tc>
          <w:tcPr>
            <w:tcW w:w="0" w:type="auto"/>
            <w:vAlign w:val="center"/>
          </w:tcPr>
          <w:p w:rsidR="00203682" w:rsidRPr="00394A2E" w:rsidRDefault="00203682" w:rsidP="00954670">
            <w:pPr>
              <w:tabs>
                <w:tab w:val="left" w:pos="360"/>
              </w:tabs>
              <w:spacing w:after="60"/>
              <w:jc w:val="center"/>
              <w:rPr>
                <w:bCs/>
                <w:color w:val="auto"/>
                <w:sz w:val="20"/>
                <w:szCs w:val="20"/>
              </w:rPr>
            </w:pPr>
            <w:r w:rsidRPr="00394A2E">
              <w:rPr>
                <w:bCs/>
                <w:color w:val="auto"/>
                <w:sz w:val="20"/>
                <w:szCs w:val="20"/>
              </w:rPr>
              <w:t>2.</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203682" w:rsidRPr="00394A2E" w:rsidRDefault="00203682" w:rsidP="00954670">
            <w:pPr>
              <w:jc w:val="both"/>
              <w:rPr>
                <w:color w:val="auto"/>
              </w:rPr>
            </w:pPr>
            <w:proofErr w:type="spellStart"/>
            <w:r w:rsidRPr="00394A2E">
              <w:rPr>
                <w:color w:val="auto"/>
              </w:rPr>
              <w:t>Rebabitting</w:t>
            </w:r>
            <w:proofErr w:type="spellEnd"/>
            <w:r w:rsidRPr="00394A2E">
              <w:rPr>
                <w:color w:val="auto"/>
              </w:rPr>
              <w:t xml:space="preserve"> of </w:t>
            </w:r>
            <w:proofErr w:type="spellStart"/>
            <w:r w:rsidRPr="00394A2E">
              <w:rPr>
                <w:color w:val="auto"/>
              </w:rPr>
              <w:t>LGB</w:t>
            </w:r>
            <w:proofErr w:type="spellEnd"/>
            <w:r w:rsidRPr="00394A2E">
              <w:rPr>
                <w:color w:val="auto"/>
              </w:rPr>
              <w:t xml:space="preserve"> including its dismantling and fitting works.</w:t>
            </w:r>
          </w:p>
        </w:tc>
        <w:tc>
          <w:tcPr>
            <w:tcW w:w="1109" w:type="dxa"/>
            <w:vAlign w:val="center"/>
          </w:tcPr>
          <w:p w:rsidR="00203682" w:rsidRPr="00394A2E" w:rsidRDefault="00203682" w:rsidP="00954670">
            <w:pPr>
              <w:tabs>
                <w:tab w:val="left" w:pos="360"/>
              </w:tabs>
              <w:spacing w:after="60"/>
              <w:rPr>
                <w:bCs/>
                <w:color w:val="auto"/>
              </w:rPr>
            </w:pPr>
            <w:r w:rsidRPr="00394A2E">
              <w:rPr>
                <w:bCs/>
                <w:color w:val="auto"/>
              </w:rPr>
              <w:t>1 Job</w:t>
            </w:r>
          </w:p>
        </w:tc>
        <w:tc>
          <w:tcPr>
            <w:tcW w:w="1361" w:type="dxa"/>
          </w:tcPr>
          <w:p w:rsidR="00203682" w:rsidRPr="00394A2E" w:rsidRDefault="00203682" w:rsidP="00954670">
            <w:pPr>
              <w:tabs>
                <w:tab w:val="left" w:pos="360"/>
              </w:tabs>
              <w:spacing w:after="60"/>
              <w:rPr>
                <w:bCs/>
                <w:color w:val="auto"/>
              </w:rPr>
            </w:pPr>
          </w:p>
        </w:tc>
        <w:tc>
          <w:tcPr>
            <w:tcW w:w="1356" w:type="dxa"/>
          </w:tcPr>
          <w:p w:rsidR="00203682" w:rsidRPr="00394A2E" w:rsidRDefault="00203682" w:rsidP="00954670">
            <w:pPr>
              <w:tabs>
                <w:tab w:val="left" w:pos="360"/>
              </w:tabs>
              <w:spacing w:after="60"/>
              <w:rPr>
                <w:bCs/>
                <w:color w:val="auto"/>
              </w:rPr>
            </w:pPr>
          </w:p>
        </w:tc>
      </w:tr>
      <w:tr w:rsidR="00203682" w:rsidRPr="00394A2E" w:rsidTr="008449DC">
        <w:trPr>
          <w:trHeight w:val="561"/>
        </w:trPr>
        <w:tc>
          <w:tcPr>
            <w:tcW w:w="0" w:type="auto"/>
            <w:vAlign w:val="center"/>
          </w:tcPr>
          <w:p w:rsidR="00203682" w:rsidRPr="00394A2E" w:rsidRDefault="008449DC" w:rsidP="008449DC">
            <w:pPr>
              <w:tabs>
                <w:tab w:val="left" w:pos="360"/>
              </w:tabs>
              <w:spacing w:after="60"/>
              <w:jc w:val="center"/>
              <w:rPr>
                <w:bCs/>
                <w:color w:val="auto"/>
                <w:sz w:val="20"/>
                <w:szCs w:val="20"/>
              </w:rPr>
            </w:pPr>
            <w:r w:rsidRPr="00394A2E">
              <w:rPr>
                <w:bCs/>
                <w:color w:val="auto"/>
                <w:sz w:val="20"/>
                <w:szCs w:val="20"/>
              </w:rPr>
              <w:t>3</w:t>
            </w:r>
            <w:r w:rsidR="00203682" w:rsidRPr="00394A2E">
              <w:rPr>
                <w:bCs/>
                <w:color w:val="auto"/>
                <w:sz w:val="20"/>
                <w:szCs w:val="20"/>
              </w:rPr>
              <w:t>.</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203682" w:rsidRPr="00394A2E" w:rsidRDefault="00203682" w:rsidP="00954670">
            <w:pPr>
              <w:jc w:val="both"/>
              <w:rPr>
                <w:color w:val="auto"/>
              </w:rPr>
            </w:pPr>
            <w:r w:rsidRPr="00394A2E">
              <w:rPr>
                <w:color w:val="auto"/>
              </w:rPr>
              <w:t>Repair / overhauling governing system, clean water system &amp; brake system.</w:t>
            </w:r>
          </w:p>
        </w:tc>
        <w:tc>
          <w:tcPr>
            <w:tcW w:w="1109" w:type="dxa"/>
            <w:vAlign w:val="center"/>
          </w:tcPr>
          <w:p w:rsidR="00203682" w:rsidRPr="00394A2E" w:rsidRDefault="00203682" w:rsidP="00954670">
            <w:pPr>
              <w:rPr>
                <w:color w:val="auto"/>
              </w:rPr>
            </w:pPr>
            <w:r w:rsidRPr="00394A2E">
              <w:rPr>
                <w:bCs/>
                <w:color w:val="auto"/>
              </w:rPr>
              <w:t>1 Job</w:t>
            </w:r>
          </w:p>
        </w:tc>
        <w:tc>
          <w:tcPr>
            <w:tcW w:w="1361" w:type="dxa"/>
          </w:tcPr>
          <w:p w:rsidR="00203682" w:rsidRPr="00394A2E" w:rsidRDefault="00203682" w:rsidP="00954670">
            <w:pPr>
              <w:rPr>
                <w:bCs/>
                <w:color w:val="auto"/>
              </w:rPr>
            </w:pPr>
          </w:p>
        </w:tc>
        <w:tc>
          <w:tcPr>
            <w:tcW w:w="1356" w:type="dxa"/>
          </w:tcPr>
          <w:p w:rsidR="00203682" w:rsidRPr="00394A2E" w:rsidRDefault="00203682" w:rsidP="00954670">
            <w:pPr>
              <w:rPr>
                <w:bCs/>
                <w:color w:val="auto"/>
              </w:rPr>
            </w:pPr>
          </w:p>
        </w:tc>
      </w:tr>
      <w:tr w:rsidR="00203682" w:rsidRPr="00394A2E" w:rsidTr="008449DC">
        <w:trPr>
          <w:trHeight w:val="473"/>
        </w:trPr>
        <w:tc>
          <w:tcPr>
            <w:tcW w:w="0" w:type="auto"/>
            <w:vAlign w:val="center"/>
          </w:tcPr>
          <w:p w:rsidR="00203682" w:rsidRPr="00394A2E" w:rsidRDefault="008449DC" w:rsidP="008449DC">
            <w:pPr>
              <w:tabs>
                <w:tab w:val="left" w:pos="360"/>
              </w:tabs>
              <w:spacing w:after="60"/>
              <w:jc w:val="center"/>
              <w:rPr>
                <w:bCs/>
                <w:color w:val="auto"/>
                <w:sz w:val="20"/>
                <w:szCs w:val="20"/>
              </w:rPr>
            </w:pPr>
            <w:r w:rsidRPr="00394A2E">
              <w:rPr>
                <w:bCs/>
                <w:color w:val="auto"/>
                <w:sz w:val="20"/>
                <w:szCs w:val="20"/>
              </w:rPr>
              <w:t>4</w:t>
            </w:r>
            <w:r w:rsidR="00203682" w:rsidRPr="00394A2E">
              <w:rPr>
                <w:bCs/>
                <w:color w:val="auto"/>
                <w:sz w:val="20"/>
                <w:szCs w:val="20"/>
              </w:rPr>
              <w:t>.</w:t>
            </w:r>
          </w:p>
        </w:tc>
        <w:tc>
          <w:tcPr>
            <w:tcW w:w="5415" w:type="dxa"/>
            <w:tcBorders>
              <w:top w:val="nil"/>
              <w:left w:val="single" w:sz="4" w:space="0" w:color="auto"/>
              <w:bottom w:val="single" w:sz="4" w:space="0" w:color="auto"/>
              <w:right w:val="single" w:sz="4" w:space="0" w:color="auto"/>
            </w:tcBorders>
            <w:shd w:val="clear" w:color="auto" w:fill="auto"/>
            <w:vAlign w:val="center"/>
          </w:tcPr>
          <w:p w:rsidR="00203682" w:rsidRPr="00394A2E" w:rsidRDefault="00203682" w:rsidP="00954670">
            <w:pPr>
              <w:jc w:val="both"/>
              <w:rPr>
                <w:color w:val="auto"/>
              </w:rPr>
            </w:pPr>
            <w:r w:rsidRPr="00394A2E">
              <w:rPr>
                <w:color w:val="auto"/>
              </w:rPr>
              <w:t xml:space="preserve">Complete cleaning of stator, rotor, </w:t>
            </w:r>
            <w:proofErr w:type="spellStart"/>
            <w:r w:rsidRPr="00394A2E">
              <w:rPr>
                <w:color w:val="auto"/>
              </w:rPr>
              <w:t>excitor</w:t>
            </w:r>
            <w:proofErr w:type="spellEnd"/>
            <w:r w:rsidRPr="00394A2E">
              <w:rPr>
                <w:color w:val="auto"/>
              </w:rPr>
              <w:t xml:space="preserve">, PMG and </w:t>
            </w:r>
            <w:proofErr w:type="spellStart"/>
            <w:r w:rsidRPr="00394A2E">
              <w:rPr>
                <w:color w:val="auto"/>
              </w:rPr>
              <w:t>sliprings</w:t>
            </w:r>
            <w:proofErr w:type="spellEnd"/>
            <w:r w:rsidRPr="00394A2E">
              <w:rPr>
                <w:color w:val="auto"/>
              </w:rPr>
              <w:t>.</w:t>
            </w:r>
          </w:p>
        </w:tc>
        <w:tc>
          <w:tcPr>
            <w:tcW w:w="1109" w:type="dxa"/>
            <w:vAlign w:val="center"/>
          </w:tcPr>
          <w:p w:rsidR="00203682" w:rsidRPr="00394A2E" w:rsidRDefault="00203682" w:rsidP="00954670">
            <w:pPr>
              <w:rPr>
                <w:color w:val="auto"/>
              </w:rPr>
            </w:pPr>
            <w:r w:rsidRPr="00394A2E">
              <w:rPr>
                <w:bCs/>
                <w:color w:val="auto"/>
              </w:rPr>
              <w:t>1 Job</w:t>
            </w:r>
          </w:p>
        </w:tc>
        <w:tc>
          <w:tcPr>
            <w:tcW w:w="1361" w:type="dxa"/>
          </w:tcPr>
          <w:p w:rsidR="00203682" w:rsidRPr="00394A2E" w:rsidRDefault="00203682" w:rsidP="00954670">
            <w:pPr>
              <w:rPr>
                <w:bCs/>
                <w:color w:val="auto"/>
              </w:rPr>
            </w:pPr>
          </w:p>
        </w:tc>
        <w:tc>
          <w:tcPr>
            <w:tcW w:w="1356" w:type="dxa"/>
          </w:tcPr>
          <w:p w:rsidR="00203682" w:rsidRPr="00394A2E" w:rsidRDefault="00203682" w:rsidP="00954670">
            <w:pPr>
              <w:rPr>
                <w:bCs/>
                <w:color w:val="auto"/>
              </w:rPr>
            </w:pPr>
          </w:p>
        </w:tc>
      </w:tr>
      <w:tr w:rsidR="00203682" w:rsidRPr="00394A2E" w:rsidTr="008449DC">
        <w:trPr>
          <w:trHeight w:val="473"/>
        </w:trPr>
        <w:tc>
          <w:tcPr>
            <w:tcW w:w="0" w:type="auto"/>
            <w:vAlign w:val="center"/>
          </w:tcPr>
          <w:p w:rsidR="00203682" w:rsidRPr="00394A2E" w:rsidRDefault="008449DC" w:rsidP="008449DC">
            <w:pPr>
              <w:tabs>
                <w:tab w:val="left" w:pos="360"/>
              </w:tabs>
              <w:spacing w:after="60"/>
              <w:jc w:val="center"/>
              <w:rPr>
                <w:bCs/>
                <w:color w:val="auto"/>
                <w:sz w:val="20"/>
                <w:szCs w:val="20"/>
              </w:rPr>
            </w:pPr>
            <w:r w:rsidRPr="00394A2E">
              <w:rPr>
                <w:bCs/>
                <w:color w:val="auto"/>
                <w:sz w:val="20"/>
                <w:szCs w:val="20"/>
              </w:rPr>
              <w:t>5</w:t>
            </w:r>
            <w:r w:rsidR="00203682" w:rsidRPr="00394A2E">
              <w:rPr>
                <w:bCs/>
                <w:color w:val="auto"/>
                <w:sz w:val="20"/>
                <w:szCs w:val="20"/>
              </w:rPr>
              <w:t>.</w:t>
            </w:r>
          </w:p>
        </w:tc>
        <w:tc>
          <w:tcPr>
            <w:tcW w:w="5415" w:type="dxa"/>
            <w:tcBorders>
              <w:top w:val="nil"/>
              <w:left w:val="single" w:sz="4" w:space="0" w:color="auto"/>
              <w:bottom w:val="single" w:sz="4" w:space="0" w:color="auto"/>
              <w:right w:val="single" w:sz="4" w:space="0" w:color="auto"/>
            </w:tcBorders>
            <w:shd w:val="clear" w:color="auto" w:fill="auto"/>
            <w:vAlign w:val="center"/>
          </w:tcPr>
          <w:p w:rsidR="00203682" w:rsidRPr="00394A2E" w:rsidRDefault="00203682" w:rsidP="008449DC">
            <w:pPr>
              <w:jc w:val="both"/>
              <w:rPr>
                <w:color w:val="auto"/>
              </w:rPr>
            </w:pPr>
            <w:r w:rsidRPr="00394A2E">
              <w:rPr>
                <w:color w:val="auto"/>
              </w:rPr>
              <w:t xml:space="preserve">Overhauling of stuffing box including &amp; replacement of carbon glands. </w:t>
            </w:r>
            <w:r w:rsidR="00973B0E" w:rsidRPr="00394A2E">
              <w:rPr>
                <w:color w:val="auto"/>
              </w:rPr>
              <w:t xml:space="preserve">(carbon </w:t>
            </w:r>
            <w:r w:rsidR="008449DC" w:rsidRPr="00394A2E">
              <w:rPr>
                <w:color w:val="auto"/>
              </w:rPr>
              <w:t>glands</w:t>
            </w:r>
            <w:r w:rsidR="00973B0E" w:rsidRPr="00394A2E">
              <w:rPr>
                <w:color w:val="auto"/>
              </w:rPr>
              <w:t xml:space="preserve"> to be provided by the department)</w:t>
            </w:r>
          </w:p>
        </w:tc>
        <w:tc>
          <w:tcPr>
            <w:tcW w:w="1109" w:type="dxa"/>
            <w:vAlign w:val="center"/>
          </w:tcPr>
          <w:p w:rsidR="00203682" w:rsidRPr="00394A2E" w:rsidRDefault="00203682" w:rsidP="00954670">
            <w:pPr>
              <w:rPr>
                <w:bCs/>
                <w:color w:val="auto"/>
              </w:rPr>
            </w:pPr>
            <w:r w:rsidRPr="00394A2E">
              <w:rPr>
                <w:bCs/>
                <w:color w:val="auto"/>
              </w:rPr>
              <w:t>1 Job</w:t>
            </w:r>
          </w:p>
        </w:tc>
        <w:tc>
          <w:tcPr>
            <w:tcW w:w="1361" w:type="dxa"/>
          </w:tcPr>
          <w:p w:rsidR="00203682" w:rsidRPr="00394A2E" w:rsidRDefault="00203682" w:rsidP="00954670">
            <w:pPr>
              <w:rPr>
                <w:bCs/>
                <w:color w:val="auto"/>
              </w:rPr>
            </w:pPr>
          </w:p>
        </w:tc>
        <w:tc>
          <w:tcPr>
            <w:tcW w:w="1356" w:type="dxa"/>
          </w:tcPr>
          <w:p w:rsidR="00203682" w:rsidRPr="00394A2E" w:rsidRDefault="00203682" w:rsidP="00954670">
            <w:pPr>
              <w:rPr>
                <w:bCs/>
                <w:color w:val="auto"/>
              </w:rPr>
            </w:pPr>
          </w:p>
        </w:tc>
      </w:tr>
      <w:tr w:rsidR="00203682" w:rsidRPr="00394A2E" w:rsidTr="008449DC">
        <w:trPr>
          <w:trHeight w:val="411"/>
        </w:trPr>
        <w:tc>
          <w:tcPr>
            <w:tcW w:w="0" w:type="auto"/>
            <w:vAlign w:val="center"/>
          </w:tcPr>
          <w:p w:rsidR="00203682" w:rsidRPr="00394A2E" w:rsidRDefault="008449DC" w:rsidP="008449DC">
            <w:pPr>
              <w:tabs>
                <w:tab w:val="left" w:pos="360"/>
              </w:tabs>
              <w:spacing w:after="60"/>
              <w:jc w:val="center"/>
              <w:rPr>
                <w:bCs/>
                <w:color w:val="auto"/>
                <w:sz w:val="20"/>
                <w:szCs w:val="20"/>
              </w:rPr>
            </w:pPr>
            <w:r w:rsidRPr="00394A2E">
              <w:rPr>
                <w:bCs/>
                <w:color w:val="auto"/>
                <w:sz w:val="20"/>
                <w:szCs w:val="20"/>
              </w:rPr>
              <w:t>6</w:t>
            </w:r>
            <w:r w:rsidR="00203682" w:rsidRPr="00394A2E">
              <w:rPr>
                <w:bCs/>
                <w:color w:val="auto"/>
                <w:sz w:val="20"/>
                <w:szCs w:val="20"/>
              </w:rPr>
              <w:t>.</w:t>
            </w:r>
          </w:p>
        </w:tc>
        <w:tc>
          <w:tcPr>
            <w:tcW w:w="5415" w:type="dxa"/>
            <w:tcBorders>
              <w:top w:val="nil"/>
              <w:left w:val="single" w:sz="4" w:space="0" w:color="auto"/>
              <w:bottom w:val="nil"/>
              <w:right w:val="single" w:sz="4" w:space="0" w:color="auto"/>
            </w:tcBorders>
            <w:shd w:val="clear" w:color="auto" w:fill="auto"/>
            <w:vAlign w:val="center"/>
          </w:tcPr>
          <w:p w:rsidR="00203682" w:rsidRPr="00394A2E" w:rsidRDefault="00203682" w:rsidP="00954670">
            <w:pPr>
              <w:jc w:val="both"/>
              <w:rPr>
                <w:color w:val="auto"/>
              </w:rPr>
            </w:pPr>
            <w:r w:rsidRPr="00394A2E">
              <w:rPr>
                <w:color w:val="auto"/>
              </w:rPr>
              <w:t>Testing &amp; Commissioning</w:t>
            </w:r>
          </w:p>
        </w:tc>
        <w:tc>
          <w:tcPr>
            <w:tcW w:w="1109" w:type="dxa"/>
            <w:vAlign w:val="center"/>
          </w:tcPr>
          <w:p w:rsidR="00203682" w:rsidRPr="00394A2E" w:rsidRDefault="00203682" w:rsidP="00954670">
            <w:pPr>
              <w:rPr>
                <w:color w:val="auto"/>
              </w:rPr>
            </w:pPr>
            <w:r w:rsidRPr="00394A2E">
              <w:rPr>
                <w:bCs/>
                <w:color w:val="auto"/>
              </w:rPr>
              <w:t>1 Job</w:t>
            </w:r>
          </w:p>
        </w:tc>
        <w:tc>
          <w:tcPr>
            <w:tcW w:w="1361" w:type="dxa"/>
          </w:tcPr>
          <w:p w:rsidR="00203682" w:rsidRPr="00394A2E" w:rsidRDefault="00203682" w:rsidP="00954670">
            <w:pPr>
              <w:rPr>
                <w:bCs/>
                <w:color w:val="auto"/>
              </w:rPr>
            </w:pPr>
          </w:p>
        </w:tc>
        <w:tc>
          <w:tcPr>
            <w:tcW w:w="1356" w:type="dxa"/>
          </w:tcPr>
          <w:p w:rsidR="00203682" w:rsidRPr="00394A2E" w:rsidRDefault="00203682" w:rsidP="00954670">
            <w:pPr>
              <w:rPr>
                <w:bCs/>
                <w:color w:val="auto"/>
              </w:rPr>
            </w:pPr>
          </w:p>
        </w:tc>
      </w:tr>
      <w:tr w:rsidR="00C847D2" w:rsidRPr="00394A2E" w:rsidTr="00C847D2">
        <w:trPr>
          <w:trHeight w:val="411"/>
        </w:trPr>
        <w:tc>
          <w:tcPr>
            <w:tcW w:w="8787" w:type="dxa"/>
            <w:gridSpan w:val="4"/>
            <w:vAlign w:val="center"/>
          </w:tcPr>
          <w:p w:rsidR="00C847D2" w:rsidRPr="00394A2E" w:rsidRDefault="00C847D2" w:rsidP="00C847D2">
            <w:pPr>
              <w:jc w:val="right"/>
              <w:rPr>
                <w:b/>
                <w:bCs/>
                <w:color w:val="auto"/>
              </w:rPr>
            </w:pPr>
            <w:r w:rsidRPr="00394A2E">
              <w:rPr>
                <w:b/>
                <w:bCs/>
                <w:color w:val="auto"/>
              </w:rPr>
              <w:t>Total</w:t>
            </w:r>
          </w:p>
        </w:tc>
        <w:tc>
          <w:tcPr>
            <w:tcW w:w="1356" w:type="dxa"/>
          </w:tcPr>
          <w:p w:rsidR="00C847D2" w:rsidRPr="00394A2E" w:rsidRDefault="00C847D2" w:rsidP="00954670">
            <w:pPr>
              <w:rPr>
                <w:bCs/>
                <w:color w:val="auto"/>
              </w:rPr>
            </w:pPr>
          </w:p>
        </w:tc>
      </w:tr>
    </w:tbl>
    <w:p w:rsidR="00203682" w:rsidRPr="00394A2E" w:rsidRDefault="00203682" w:rsidP="00203682">
      <w:pPr>
        <w:tabs>
          <w:tab w:val="left" w:pos="6554"/>
        </w:tabs>
        <w:jc w:val="center"/>
        <w:rPr>
          <w:rFonts w:ascii="Times" w:hAnsi="Times" w:cs="Times"/>
          <w:color w:val="auto"/>
        </w:rPr>
      </w:pPr>
    </w:p>
    <w:p w:rsidR="005C6FA5" w:rsidRPr="00394A2E" w:rsidRDefault="005C6FA5" w:rsidP="005C6FA5">
      <w:pPr>
        <w:rPr>
          <w:rFonts w:ascii="Times" w:hAnsi="Times" w:cs="Times"/>
          <w:color w:val="auto"/>
        </w:rPr>
      </w:pPr>
    </w:p>
    <w:p w:rsidR="00443859" w:rsidRPr="00394A2E" w:rsidRDefault="00443859" w:rsidP="00443859">
      <w:pPr>
        <w:tabs>
          <w:tab w:val="left" w:pos="6554"/>
        </w:tabs>
        <w:rPr>
          <w:rFonts w:ascii="Times" w:hAnsi="Times" w:cs="Times"/>
          <w:b/>
          <w:bCs/>
          <w:color w:val="auto"/>
        </w:rPr>
      </w:pPr>
    </w:p>
    <w:p w:rsidR="00443859" w:rsidRPr="00394A2E" w:rsidRDefault="00443859" w:rsidP="00443859">
      <w:pPr>
        <w:tabs>
          <w:tab w:val="left" w:pos="6554"/>
        </w:tabs>
        <w:rPr>
          <w:rFonts w:ascii="Times" w:hAnsi="Times" w:cs="Times"/>
          <w:b/>
          <w:bCs/>
          <w:color w:val="auto"/>
        </w:rPr>
      </w:pPr>
    </w:p>
    <w:p w:rsidR="00443859" w:rsidRPr="00394A2E" w:rsidRDefault="00443859" w:rsidP="00443859">
      <w:pPr>
        <w:tabs>
          <w:tab w:val="left" w:pos="6554"/>
        </w:tabs>
        <w:rPr>
          <w:rFonts w:ascii="Times" w:hAnsi="Times" w:cs="Times"/>
          <w:b/>
          <w:bCs/>
          <w:color w:val="auto"/>
        </w:rPr>
      </w:pPr>
      <w:r w:rsidRPr="00394A2E">
        <w:rPr>
          <w:rFonts w:ascii="Times" w:hAnsi="Times" w:cs="Times"/>
          <w:b/>
          <w:bCs/>
          <w:color w:val="auto"/>
        </w:rPr>
        <w:t>(Rs……………………………………………………………………………………………………………)</w:t>
      </w:r>
    </w:p>
    <w:p w:rsidR="00443859" w:rsidRPr="00394A2E" w:rsidRDefault="00443859" w:rsidP="00443859">
      <w:pPr>
        <w:ind w:left="6480" w:firstLine="720"/>
        <w:jc w:val="both"/>
        <w:rPr>
          <w:b/>
          <w:bCs/>
          <w:color w:val="auto"/>
        </w:rPr>
      </w:pPr>
    </w:p>
    <w:p w:rsidR="00790B2E" w:rsidRPr="00394A2E" w:rsidRDefault="00790B2E" w:rsidP="00790B2E">
      <w:pPr>
        <w:jc w:val="center"/>
        <w:rPr>
          <w:b/>
          <w:bCs/>
          <w:color w:val="auto"/>
          <w:u w:val="single"/>
        </w:rPr>
      </w:pPr>
      <w:r w:rsidRPr="00394A2E">
        <w:rPr>
          <w:b/>
          <w:bCs/>
          <w:color w:val="auto"/>
          <w:u w:val="single"/>
        </w:rPr>
        <w:t>BILL OF QUANTITY SPECIMEN FOR SCRAP</w:t>
      </w:r>
    </w:p>
    <w:p w:rsidR="00790B2E" w:rsidRPr="00394A2E" w:rsidRDefault="00790B2E" w:rsidP="00790B2E">
      <w:pPr>
        <w:jc w:val="right"/>
        <w:rPr>
          <w:b/>
          <w:bCs/>
          <w:color w:val="auto"/>
        </w:rPr>
      </w:pP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5819"/>
        <w:gridCol w:w="1541"/>
        <w:gridCol w:w="1641"/>
      </w:tblGrid>
      <w:tr w:rsidR="00790B2E" w:rsidRPr="00394A2E" w:rsidTr="00382265">
        <w:trPr>
          <w:trHeight w:val="395"/>
        </w:trPr>
        <w:tc>
          <w:tcPr>
            <w:tcW w:w="571" w:type="dxa"/>
            <w:vMerge w:val="restart"/>
            <w:shd w:val="clear" w:color="auto" w:fill="auto"/>
            <w:vAlign w:val="center"/>
            <w:hideMark/>
          </w:tcPr>
          <w:p w:rsidR="00790B2E" w:rsidRPr="00394A2E" w:rsidRDefault="00790B2E" w:rsidP="00382265">
            <w:pPr>
              <w:jc w:val="center"/>
              <w:rPr>
                <w:b/>
                <w:bCs/>
                <w:color w:val="auto"/>
              </w:rPr>
            </w:pPr>
            <w:r w:rsidRPr="00394A2E">
              <w:rPr>
                <w:b/>
                <w:bCs/>
                <w:color w:val="auto"/>
              </w:rPr>
              <w:t>Sl. No.</w:t>
            </w:r>
          </w:p>
        </w:tc>
        <w:tc>
          <w:tcPr>
            <w:tcW w:w="5819" w:type="dxa"/>
            <w:vMerge w:val="restart"/>
            <w:shd w:val="clear" w:color="auto" w:fill="auto"/>
            <w:noWrap/>
            <w:vAlign w:val="center"/>
            <w:hideMark/>
          </w:tcPr>
          <w:p w:rsidR="00790B2E" w:rsidRPr="00394A2E" w:rsidRDefault="00790B2E" w:rsidP="00382265">
            <w:pPr>
              <w:jc w:val="center"/>
              <w:rPr>
                <w:b/>
                <w:bCs/>
                <w:color w:val="auto"/>
              </w:rPr>
            </w:pPr>
            <w:r w:rsidRPr="00394A2E">
              <w:rPr>
                <w:b/>
                <w:bCs/>
                <w:color w:val="auto"/>
              </w:rPr>
              <w:t>Item</w:t>
            </w:r>
          </w:p>
        </w:tc>
        <w:tc>
          <w:tcPr>
            <w:tcW w:w="1541" w:type="dxa"/>
            <w:shd w:val="clear" w:color="auto" w:fill="auto"/>
            <w:vAlign w:val="bottom"/>
            <w:hideMark/>
          </w:tcPr>
          <w:p w:rsidR="00790B2E" w:rsidRPr="00394A2E" w:rsidRDefault="00790B2E" w:rsidP="00382265">
            <w:pPr>
              <w:jc w:val="center"/>
              <w:rPr>
                <w:b/>
                <w:bCs/>
                <w:color w:val="auto"/>
              </w:rPr>
            </w:pPr>
            <w:r w:rsidRPr="00394A2E">
              <w:rPr>
                <w:b/>
                <w:bCs/>
                <w:color w:val="auto"/>
              </w:rPr>
              <w:t>Rate</w:t>
            </w:r>
          </w:p>
        </w:tc>
        <w:tc>
          <w:tcPr>
            <w:tcW w:w="1641" w:type="dxa"/>
            <w:shd w:val="clear" w:color="auto" w:fill="auto"/>
            <w:vAlign w:val="bottom"/>
            <w:hideMark/>
          </w:tcPr>
          <w:p w:rsidR="00790B2E" w:rsidRPr="00394A2E" w:rsidRDefault="00790B2E" w:rsidP="00382265">
            <w:pPr>
              <w:jc w:val="center"/>
              <w:rPr>
                <w:b/>
                <w:bCs/>
                <w:color w:val="auto"/>
              </w:rPr>
            </w:pPr>
            <w:r w:rsidRPr="00394A2E">
              <w:rPr>
                <w:b/>
                <w:bCs/>
                <w:color w:val="auto"/>
              </w:rPr>
              <w:t>Amount</w:t>
            </w:r>
          </w:p>
        </w:tc>
      </w:tr>
      <w:tr w:rsidR="00790B2E" w:rsidRPr="00394A2E" w:rsidTr="00382265">
        <w:trPr>
          <w:trHeight w:val="62"/>
        </w:trPr>
        <w:tc>
          <w:tcPr>
            <w:tcW w:w="571" w:type="dxa"/>
            <w:vMerge/>
            <w:vAlign w:val="center"/>
            <w:hideMark/>
          </w:tcPr>
          <w:p w:rsidR="00790B2E" w:rsidRPr="00394A2E" w:rsidRDefault="00790B2E" w:rsidP="00382265">
            <w:pPr>
              <w:rPr>
                <w:b/>
                <w:bCs/>
                <w:color w:val="auto"/>
              </w:rPr>
            </w:pPr>
          </w:p>
        </w:tc>
        <w:tc>
          <w:tcPr>
            <w:tcW w:w="5819" w:type="dxa"/>
            <w:vMerge/>
            <w:vAlign w:val="center"/>
            <w:hideMark/>
          </w:tcPr>
          <w:p w:rsidR="00790B2E" w:rsidRPr="00394A2E" w:rsidRDefault="00790B2E" w:rsidP="00382265">
            <w:pPr>
              <w:rPr>
                <w:b/>
                <w:bCs/>
                <w:color w:val="auto"/>
              </w:rPr>
            </w:pPr>
          </w:p>
        </w:tc>
        <w:tc>
          <w:tcPr>
            <w:tcW w:w="1541" w:type="dxa"/>
            <w:shd w:val="clear" w:color="auto" w:fill="auto"/>
            <w:noWrap/>
            <w:hideMark/>
          </w:tcPr>
          <w:p w:rsidR="00790B2E" w:rsidRPr="00394A2E" w:rsidRDefault="00790B2E" w:rsidP="00382265">
            <w:pPr>
              <w:jc w:val="center"/>
              <w:rPr>
                <w:b/>
                <w:bCs/>
                <w:color w:val="auto"/>
              </w:rPr>
            </w:pPr>
            <w:r w:rsidRPr="00394A2E">
              <w:rPr>
                <w:b/>
                <w:bCs/>
                <w:color w:val="auto"/>
              </w:rPr>
              <w:t>(</w:t>
            </w:r>
            <w:proofErr w:type="spellStart"/>
            <w:r w:rsidRPr="00394A2E">
              <w:rPr>
                <w:b/>
                <w:bCs/>
                <w:color w:val="auto"/>
              </w:rPr>
              <w:t>Rs</w:t>
            </w:r>
            <w:proofErr w:type="spellEnd"/>
            <w:r w:rsidRPr="00394A2E">
              <w:rPr>
                <w:b/>
                <w:bCs/>
                <w:color w:val="auto"/>
              </w:rPr>
              <w:t>.)</w:t>
            </w:r>
          </w:p>
        </w:tc>
        <w:tc>
          <w:tcPr>
            <w:tcW w:w="1641" w:type="dxa"/>
            <w:shd w:val="clear" w:color="auto" w:fill="auto"/>
            <w:noWrap/>
            <w:hideMark/>
          </w:tcPr>
          <w:p w:rsidR="00790B2E" w:rsidRPr="00394A2E" w:rsidRDefault="00790B2E" w:rsidP="00382265">
            <w:pPr>
              <w:jc w:val="center"/>
              <w:rPr>
                <w:b/>
                <w:bCs/>
                <w:color w:val="auto"/>
              </w:rPr>
            </w:pPr>
            <w:r w:rsidRPr="00394A2E">
              <w:rPr>
                <w:b/>
                <w:bCs/>
                <w:color w:val="auto"/>
              </w:rPr>
              <w:t>(</w:t>
            </w:r>
            <w:proofErr w:type="spellStart"/>
            <w:r w:rsidRPr="00394A2E">
              <w:rPr>
                <w:b/>
                <w:bCs/>
                <w:color w:val="auto"/>
              </w:rPr>
              <w:t>Rs</w:t>
            </w:r>
            <w:proofErr w:type="spellEnd"/>
            <w:r w:rsidRPr="00394A2E">
              <w:rPr>
                <w:b/>
                <w:bCs/>
                <w:color w:val="auto"/>
              </w:rPr>
              <w:t>.)</w:t>
            </w:r>
          </w:p>
        </w:tc>
      </w:tr>
      <w:tr w:rsidR="00790B2E" w:rsidRPr="00394A2E" w:rsidTr="00382265">
        <w:trPr>
          <w:trHeight w:val="359"/>
        </w:trPr>
        <w:tc>
          <w:tcPr>
            <w:tcW w:w="571" w:type="dxa"/>
            <w:shd w:val="clear" w:color="auto" w:fill="auto"/>
            <w:noWrap/>
            <w:hideMark/>
          </w:tcPr>
          <w:p w:rsidR="00790B2E" w:rsidRPr="00394A2E" w:rsidRDefault="00790B2E" w:rsidP="00382265">
            <w:pPr>
              <w:rPr>
                <w:color w:val="auto"/>
              </w:rPr>
            </w:pPr>
            <w:r w:rsidRPr="00394A2E">
              <w:rPr>
                <w:color w:val="auto"/>
              </w:rPr>
              <w:t>1</w:t>
            </w:r>
          </w:p>
        </w:tc>
        <w:tc>
          <w:tcPr>
            <w:tcW w:w="5819" w:type="dxa"/>
            <w:shd w:val="clear" w:color="auto" w:fill="auto"/>
            <w:vAlign w:val="center"/>
            <w:hideMark/>
          </w:tcPr>
          <w:p w:rsidR="00790B2E" w:rsidRPr="00394A2E" w:rsidRDefault="00790B2E" w:rsidP="006B15F5">
            <w:pPr>
              <w:jc w:val="both"/>
              <w:rPr>
                <w:color w:val="auto"/>
              </w:rPr>
            </w:pPr>
            <w:r w:rsidRPr="00394A2E">
              <w:rPr>
                <w:color w:val="auto"/>
              </w:rPr>
              <w:t xml:space="preserve">Scrap of </w:t>
            </w:r>
            <w:proofErr w:type="spellStart"/>
            <w:r w:rsidR="006B15F5" w:rsidRPr="00394A2E">
              <w:rPr>
                <w:color w:val="auto"/>
              </w:rPr>
              <w:t>TGB</w:t>
            </w:r>
            <w:proofErr w:type="spellEnd"/>
            <w:r w:rsidRPr="00394A2E">
              <w:rPr>
                <w:color w:val="auto"/>
              </w:rPr>
              <w:t xml:space="preserve"> </w:t>
            </w:r>
            <w:r w:rsidRPr="00394A2E">
              <w:rPr>
                <w:bCs/>
                <w:color w:val="auto"/>
              </w:rPr>
              <w:t xml:space="preserve">(Approx. </w:t>
            </w:r>
            <w:r w:rsidR="006B15F5" w:rsidRPr="00394A2E">
              <w:rPr>
                <w:bCs/>
                <w:color w:val="auto"/>
              </w:rPr>
              <w:t>15</w:t>
            </w:r>
            <w:r w:rsidRPr="00394A2E">
              <w:rPr>
                <w:bCs/>
                <w:color w:val="auto"/>
              </w:rPr>
              <w:t xml:space="preserve"> Kg. </w:t>
            </w:r>
            <w:r w:rsidR="006B15F5" w:rsidRPr="00394A2E">
              <w:rPr>
                <w:bCs/>
                <w:color w:val="auto"/>
              </w:rPr>
              <w:t xml:space="preserve">White </w:t>
            </w:r>
            <w:r w:rsidRPr="00394A2E">
              <w:rPr>
                <w:bCs/>
                <w:color w:val="auto"/>
              </w:rPr>
              <w:t>Metal)</w:t>
            </w:r>
          </w:p>
        </w:tc>
        <w:tc>
          <w:tcPr>
            <w:tcW w:w="1541" w:type="dxa"/>
            <w:shd w:val="clear" w:color="auto" w:fill="auto"/>
            <w:noWrap/>
            <w:hideMark/>
          </w:tcPr>
          <w:p w:rsidR="00790B2E" w:rsidRPr="00394A2E" w:rsidRDefault="00790B2E" w:rsidP="00382265">
            <w:pPr>
              <w:rPr>
                <w:color w:val="auto"/>
              </w:rPr>
            </w:pPr>
          </w:p>
        </w:tc>
        <w:tc>
          <w:tcPr>
            <w:tcW w:w="1641" w:type="dxa"/>
            <w:shd w:val="clear" w:color="auto" w:fill="auto"/>
            <w:noWrap/>
            <w:hideMark/>
          </w:tcPr>
          <w:p w:rsidR="00790B2E" w:rsidRPr="00394A2E" w:rsidRDefault="00790B2E" w:rsidP="00382265">
            <w:pPr>
              <w:rPr>
                <w:color w:val="auto"/>
              </w:rPr>
            </w:pPr>
          </w:p>
        </w:tc>
      </w:tr>
      <w:tr w:rsidR="00790B2E" w:rsidRPr="00394A2E" w:rsidTr="00382265">
        <w:trPr>
          <w:trHeight w:val="350"/>
        </w:trPr>
        <w:tc>
          <w:tcPr>
            <w:tcW w:w="571" w:type="dxa"/>
            <w:shd w:val="clear" w:color="auto" w:fill="auto"/>
            <w:noWrap/>
            <w:hideMark/>
          </w:tcPr>
          <w:p w:rsidR="00790B2E" w:rsidRPr="00394A2E" w:rsidRDefault="00790B2E" w:rsidP="00382265">
            <w:pPr>
              <w:rPr>
                <w:color w:val="auto"/>
              </w:rPr>
            </w:pPr>
            <w:r w:rsidRPr="00394A2E">
              <w:rPr>
                <w:color w:val="auto"/>
              </w:rPr>
              <w:t>2</w:t>
            </w:r>
          </w:p>
        </w:tc>
        <w:tc>
          <w:tcPr>
            <w:tcW w:w="5819" w:type="dxa"/>
            <w:shd w:val="clear" w:color="auto" w:fill="auto"/>
            <w:vAlign w:val="center"/>
            <w:hideMark/>
          </w:tcPr>
          <w:p w:rsidR="00790B2E" w:rsidRPr="00394A2E" w:rsidRDefault="00790B2E" w:rsidP="006B15F5">
            <w:pPr>
              <w:jc w:val="both"/>
              <w:rPr>
                <w:color w:val="auto"/>
              </w:rPr>
            </w:pPr>
            <w:r w:rsidRPr="00394A2E">
              <w:rPr>
                <w:color w:val="auto"/>
              </w:rPr>
              <w:t xml:space="preserve">Scrap of </w:t>
            </w:r>
            <w:proofErr w:type="spellStart"/>
            <w:r w:rsidR="006B15F5" w:rsidRPr="00394A2E">
              <w:rPr>
                <w:color w:val="auto"/>
              </w:rPr>
              <w:t>L</w:t>
            </w:r>
            <w:r w:rsidRPr="00394A2E">
              <w:rPr>
                <w:color w:val="auto"/>
              </w:rPr>
              <w:t>GB</w:t>
            </w:r>
            <w:proofErr w:type="spellEnd"/>
            <w:r w:rsidRPr="00394A2E">
              <w:rPr>
                <w:color w:val="auto"/>
              </w:rPr>
              <w:t xml:space="preserve"> (Approx. 1</w:t>
            </w:r>
            <w:r w:rsidR="006B15F5" w:rsidRPr="00394A2E">
              <w:rPr>
                <w:color w:val="auto"/>
              </w:rPr>
              <w:t>0</w:t>
            </w:r>
            <w:r w:rsidRPr="00394A2E">
              <w:rPr>
                <w:color w:val="auto"/>
              </w:rPr>
              <w:t xml:space="preserve"> Kg. </w:t>
            </w:r>
            <w:r w:rsidRPr="00394A2E">
              <w:rPr>
                <w:bCs/>
                <w:color w:val="auto"/>
              </w:rPr>
              <w:t>White Metal)</w:t>
            </w:r>
          </w:p>
        </w:tc>
        <w:tc>
          <w:tcPr>
            <w:tcW w:w="1541" w:type="dxa"/>
            <w:shd w:val="clear" w:color="auto" w:fill="auto"/>
            <w:noWrap/>
            <w:hideMark/>
          </w:tcPr>
          <w:p w:rsidR="00790B2E" w:rsidRPr="00394A2E" w:rsidRDefault="00790B2E" w:rsidP="00382265">
            <w:pPr>
              <w:rPr>
                <w:color w:val="auto"/>
              </w:rPr>
            </w:pPr>
          </w:p>
        </w:tc>
        <w:tc>
          <w:tcPr>
            <w:tcW w:w="1641" w:type="dxa"/>
            <w:shd w:val="clear" w:color="auto" w:fill="auto"/>
            <w:noWrap/>
            <w:hideMark/>
          </w:tcPr>
          <w:p w:rsidR="00790B2E" w:rsidRPr="00394A2E" w:rsidRDefault="00790B2E" w:rsidP="00382265">
            <w:pPr>
              <w:rPr>
                <w:color w:val="auto"/>
              </w:rPr>
            </w:pPr>
          </w:p>
          <w:p w:rsidR="00790B2E" w:rsidRPr="00394A2E" w:rsidRDefault="00790B2E" w:rsidP="00382265">
            <w:pPr>
              <w:rPr>
                <w:color w:val="auto"/>
              </w:rPr>
            </w:pPr>
          </w:p>
        </w:tc>
      </w:tr>
    </w:tbl>
    <w:p w:rsidR="00790B2E" w:rsidRPr="00394A2E" w:rsidRDefault="00790B2E" w:rsidP="00790B2E">
      <w:pPr>
        <w:rPr>
          <w:b/>
          <w:color w:val="auto"/>
        </w:rPr>
      </w:pPr>
      <w:r w:rsidRPr="00394A2E">
        <w:rPr>
          <w:b/>
          <w:color w:val="auto"/>
        </w:rPr>
        <w:t xml:space="preserve">Note: </w:t>
      </w:r>
    </w:p>
    <w:p w:rsidR="00790B2E" w:rsidRPr="00394A2E" w:rsidRDefault="00790B2E" w:rsidP="00790B2E">
      <w:pPr>
        <w:numPr>
          <w:ilvl w:val="0"/>
          <w:numId w:val="37"/>
        </w:numPr>
        <w:tabs>
          <w:tab w:val="clear" w:pos="720"/>
        </w:tabs>
        <w:rPr>
          <w:i/>
          <w:color w:val="auto"/>
        </w:rPr>
      </w:pPr>
      <w:r w:rsidRPr="00394A2E">
        <w:rPr>
          <w:i/>
          <w:color w:val="auto"/>
        </w:rPr>
        <w:t>The firm shall submit separate rate for work &amp; buy back of Scrap.</w:t>
      </w:r>
    </w:p>
    <w:p w:rsidR="00790B2E" w:rsidRPr="00394A2E" w:rsidRDefault="00790B2E" w:rsidP="00790B2E">
      <w:pPr>
        <w:numPr>
          <w:ilvl w:val="0"/>
          <w:numId w:val="37"/>
        </w:numPr>
        <w:tabs>
          <w:tab w:val="clear" w:pos="720"/>
        </w:tabs>
        <w:rPr>
          <w:i/>
          <w:color w:val="auto"/>
        </w:rPr>
      </w:pPr>
      <w:r w:rsidRPr="00394A2E">
        <w:rPr>
          <w:bCs/>
          <w:i/>
          <w:color w:val="auto"/>
        </w:rPr>
        <w:t>The lowest rate of the respective job will be considered after deduction of scrap, if any from the rate of services.</w:t>
      </w:r>
    </w:p>
    <w:p w:rsidR="00790B2E" w:rsidRPr="00394A2E" w:rsidRDefault="00790B2E" w:rsidP="00790B2E">
      <w:pPr>
        <w:ind w:left="6480" w:firstLine="720"/>
        <w:jc w:val="both"/>
        <w:rPr>
          <w:b/>
          <w:bCs/>
          <w:color w:val="auto"/>
        </w:rPr>
      </w:pPr>
    </w:p>
    <w:p w:rsidR="00B65941" w:rsidRPr="00394A2E" w:rsidRDefault="00B65941" w:rsidP="00790B2E">
      <w:pPr>
        <w:ind w:left="6480" w:firstLine="720"/>
        <w:jc w:val="both"/>
        <w:rPr>
          <w:b/>
          <w:bCs/>
          <w:color w:val="auto"/>
        </w:rPr>
      </w:pPr>
    </w:p>
    <w:p w:rsidR="00B65941" w:rsidRPr="00394A2E" w:rsidRDefault="00B65941" w:rsidP="00790B2E">
      <w:pPr>
        <w:ind w:left="6480" w:firstLine="720"/>
        <w:jc w:val="both"/>
        <w:rPr>
          <w:b/>
          <w:bCs/>
          <w:color w:val="auto"/>
        </w:rPr>
      </w:pPr>
    </w:p>
    <w:p w:rsidR="006B15F5" w:rsidRPr="00394A2E" w:rsidRDefault="006B15F5" w:rsidP="00790B2E">
      <w:pPr>
        <w:ind w:left="6480" w:firstLine="720"/>
        <w:jc w:val="both"/>
        <w:rPr>
          <w:b/>
          <w:bCs/>
          <w:color w:val="auto"/>
        </w:rPr>
      </w:pPr>
    </w:p>
    <w:p w:rsidR="00790B2E" w:rsidRPr="00394A2E" w:rsidRDefault="00790B2E" w:rsidP="00790B2E">
      <w:pPr>
        <w:jc w:val="right"/>
        <w:rPr>
          <w:b/>
          <w:bCs/>
          <w:color w:val="auto"/>
        </w:rPr>
      </w:pPr>
      <w:r w:rsidRPr="00394A2E">
        <w:rPr>
          <w:b/>
          <w:bCs/>
          <w:color w:val="auto"/>
        </w:rPr>
        <w:t>Executive Engineer</w:t>
      </w:r>
    </w:p>
    <w:p w:rsidR="001C73FE" w:rsidRPr="00394A2E" w:rsidRDefault="00790B2E" w:rsidP="00790B2E">
      <w:pPr>
        <w:jc w:val="right"/>
        <w:rPr>
          <w:b/>
          <w:color w:val="auto"/>
          <w:spacing w:val="40"/>
          <w:szCs w:val="20"/>
          <w:u w:val="single"/>
        </w:rPr>
      </w:pPr>
      <w:r w:rsidRPr="00394A2E">
        <w:rPr>
          <w:b/>
          <w:bCs/>
          <w:color w:val="auto"/>
        </w:rPr>
        <w:t xml:space="preserve"> </w:t>
      </w:r>
      <w:proofErr w:type="spellStart"/>
      <w:r w:rsidRPr="00394A2E">
        <w:rPr>
          <w:b/>
          <w:bCs/>
          <w:color w:val="auto"/>
        </w:rPr>
        <w:t>EGD,Muzaffarnagar</w:t>
      </w:r>
      <w:proofErr w:type="spellEnd"/>
      <w:r w:rsidR="001C73FE" w:rsidRPr="00394A2E">
        <w:rPr>
          <w:color w:val="auto"/>
          <w:spacing w:val="40"/>
          <w:szCs w:val="20"/>
          <w:u w:val="single"/>
        </w:rPr>
        <w:br w:type="page"/>
      </w:r>
    </w:p>
    <w:p w:rsidR="005F23DF" w:rsidRPr="00394A2E" w:rsidRDefault="0001789D" w:rsidP="005F23DF">
      <w:pPr>
        <w:pStyle w:val="Title"/>
        <w:jc w:val="center"/>
        <w:rPr>
          <w:rFonts w:ascii="Times" w:hAnsi="Times" w:cs="Times"/>
          <w:color w:val="auto"/>
          <w:spacing w:val="40"/>
          <w:sz w:val="22"/>
          <w:szCs w:val="20"/>
          <w:u w:val="single"/>
        </w:rPr>
      </w:pPr>
      <w:r w:rsidRPr="00394A2E">
        <w:rPr>
          <w:rFonts w:ascii="Times" w:hAnsi="Times" w:cs="Times"/>
          <w:color w:val="auto"/>
          <w:spacing w:val="40"/>
          <w:sz w:val="22"/>
          <w:szCs w:val="20"/>
          <w:u w:val="single"/>
        </w:rPr>
        <w:lastRenderedPageBreak/>
        <w:t xml:space="preserve"> Special </w:t>
      </w:r>
      <w:r w:rsidR="005F23DF" w:rsidRPr="00394A2E">
        <w:rPr>
          <w:rFonts w:ascii="Times" w:hAnsi="Times" w:cs="Times"/>
          <w:color w:val="auto"/>
          <w:spacing w:val="40"/>
          <w:sz w:val="22"/>
          <w:szCs w:val="20"/>
          <w:u w:val="single"/>
        </w:rPr>
        <w:t>Terms &amp; Condition in General</w:t>
      </w:r>
    </w:p>
    <w:p w:rsidR="005F23DF" w:rsidRPr="00394A2E" w:rsidRDefault="005F23DF" w:rsidP="005F23DF">
      <w:pPr>
        <w:jc w:val="both"/>
        <w:rPr>
          <w:rFonts w:ascii="Times" w:hAnsi="Times" w:cs="Times"/>
          <w:color w:val="auto"/>
          <w:sz w:val="20"/>
          <w:szCs w:val="20"/>
        </w:rPr>
      </w:pPr>
    </w:p>
    <w:p w:rsidR="000E50F8" w:rsidRPr="00394A2E" w:rsidRDefault="000E50F8" w:rsidP="000E50F8">
      <w:pPr>
        <w:spacing w:after="120"/>
        <w:jc w:val="both"/>
        <w:rPr>
          <w:rFonts w:ascii="Times" w:hAnsi="Times" w:cs="Times"/>
          <w:i/>
          <w:iCs/>
          <w:color w:val="auto"/>
          <w:u w:val="single"/>
        </w:rPr>
      </w:pPr>
      <w:r w:rsidRPr="00394A2E">
        <w:rPr>
          <w:rFonts w:ascii="Times" w:hAnsi="Times" w:cs="Times"/>
          <w:i/>
          <w:iCs/>
          <w:color w:val="auto"/>
        </w:rPr>
        <w:t>1-</w:t>
      </w:r>
      <w:r w:rsidRPr="00394A2E">
        <w:rPr>
          <w:rFonts w:ascii="Times" w:hAnsi="Times" w:cs="Times"/>
          <w:i/>
          <w:iCs/>
          <w:color w:val="auto"/>
        </w:rPr>
        <w:tab/>
      </w:r>
      <w:r w:rsidRPr="00394A2E">
        <w:rPr>
          <w:rFonts w:ascii="Times" w:hAnsi="Times" w:cs="Times"/>
          <w:i/>
          <w:iCs/>
          <w:color w:val="auto"/>
          <w:u w:val="single"/>
        </w:rPr>
        <w:t>GENERAL:-</w:t>
      </w:r>
    </w:p>
    <w:p w:rsidR="000E50F8" w:rsidRPr="00394A2E" w:rsidRDefault="000E50F8" w:rsidP="00C847D2">
      <w:pPr>
        <w:pStyle w:val="BodyTextIndent"/>
        <w:spacing w:line="240" w:lineRule="auto"/>
        <w:ind w:firstLine="432"/>
        <w:jc w:val="both"/>
        <w:rPr>
          <w:rFonts w:ascii="Times" w:hAnsi="Times" w:cs="Times"/>
          <w:sz w:val="22"/>
          <w:szCs w:val="22"/>
        </w:rPr>
      </w:pPr>
      <w:r w:rsidRPr="00394A2E">
        <w:rPr>
          <w:rFonts w:ascii="Times" w:hAnsi="Times" w:cs="Times"/>
          <w:sz w:val="22"/>
          <w:szCs w:val="22"/>
        </w:rPr>
        <w:t>These special condition of the contract shall be read and constructed along with the annexed general</w:t>
      </w:r>
      <w:r w:rsidR="00C847D2" w:rsidRPr="00394A2E">
        <w:rPr>
          <w:rFonts w:ascii="Times" w:hAnsi="Times" w:cs="Times"/>
          <w:sz w:val="22"/>
          <w:szCs w:val="22"/>
        </w:rPr>
        <w:t xml:space="preserve"> </w:t>
      </w:r>
      <w:r w:rsidRPr="00394A2E">
        <w:rPr>
          <w:rFonts w:ascii="Times" w:hAnsi="Times" w:cs="Times"/>
          <w:sz w:val="22"/>
          <w:szCs w:val="22"/>
        </w:rPr>
        <w:t>condition of the contract form ‘A’ as modified by the provision hereof, but if there is any conflict or inconsistency between the provision hereof and those contained in general condition, the special conditions shall prevail.</w:t>
      </w:r>
    </w:p>
    <w:p w:rsidR="0001789D" w:rsidRPr="00394A2E" w:rsidRDefault="0001789D" w:rsidP="000E50F8">
      <w:pPr>
        <w:pStyle w:val="BodyTextIndent"/>
        <w:ind w:firstLine="432"/>
        <w:rPr>
          <w:rFonts w:ascii="Times" w:hAnsi="Times" w:cs="Times"/>
          <w:sz w:val="22"/>
          <w:szCs w:val="22"/>
        </w:rPr>
      </w:pPr>
    </w:p>
    <w:p w:rsidR="000E50F8" w:rsidRPr="00394A2E" w:rsidRDefault="000E50F8" w:rsidP="000E50F8">
      <w:pPr>
        <w:pStyle w:val="BodyTextIndent"/>
        <w:numPr>
          <w:ilvl w:val="0"/>
          <w:numId w:val="18"/>
        </w:numPr>
        <w:tabs>
          <w:tab w:val="clear" w:pos="720"/>
        </w:tabs>
        <w:spacing w:after="120" w:line="240" w:lineRule="auto"/>
        <w:ind w:hanging="720"/>
        <w:jc w:val="both"/>
        <w:rPr>
          <w:rFonts w:ascii="Times" w:hAnsi="Times" w:cs="Times"/>
          <w:iCs/>
          <w:sz w:val="22"/>
          <w:szCs w:val="22"/>
          <w:u w:val="single"/>
        </w:rPr>
      </w:pPr>
      <w:r w:rsidRPr="00394A2E">
        <w:rPr>
          <w:rFonts w:ascii="Times" w:hAnsi="Times" w:cs="Times"/>
          <w:iCs/>
          <w:sz w:val="22"/>
          <w:szCs w:val="22"/>
          <w:u w:val="single"/>
        </w:rPr>
        <w:t>SCOPE OF WORK :-</w:t>
      </w:r>
    </w:p>
    <w:p w:rsidR="000E50F8" w:rsidRPr="00394A2E" w:rsidRDefault="000E50F8" w:rsidP="000E50F8">
      <w:pPr>
        <w:pStyle w:val="BodyTextIndent"/>
        <w:spacing w:after="120"/>
        <w:rPr>
          <w:rFonts w:ascii="Times" w:hAnsi="Times" w:cs="Times"/>
          <w:iCs/>
          <w:sz w:val="22"/>
          <w:szCs w:val="22"/>
          <w:u w:val="single"/>
        </w:rPr>
      </w:pPr>
      <w:r w:rsidRPr="00394A2E">
        <w:rPr>
          <w:rFonts w:ascii="Times" w:hAnsi="Times" w:cs="Times"/>
          <w:sz w:val="22"/>
          <w:szCs w:val="22"/>
        </w:rPr>
        <w:t>The scope of work involved will be as per technical specification attached herewith.</w:t>
      </w:r>
    </w:p>
    <w:p w:rsidR="000E50F8" w:rsidRPr="00394A2E" w:rsidRDefault="000E50F8" w:rsidP="000E50F8">
      <w:pPr>
        <w:spacing w:after="120"/>
        <w:jc w:val="both"/>
        <w:rPr>
          <w:rFonts w:ascii="Times" w:hAnsi="Times" w:cs="Times"/>
          <w:i/>
          <w:iCs/>
          <w:color w:val="auto"/>
        </w:rPr>
      </w:pPr>
      <w:r w:rsidRPr="00394A2E">
        <w:rPr>
          <w:rFonts w:ascii="Times" w:hAnsi="Times" w:cs="Times"/>
          <w:i/>
          <w:iCs/>
          <w:color w:val="auto"/>
        </w:rPr>
        <w:t>3-</w:t>
      </w:r>
      <w:r w:rsidRPr="00394A2E">
        <w:rPr>
          <w:rFonts w:ascii="Times" w:hAnsi="Times" w:cs="Times"/>
          <w:i/>
          <w:iCs/>
          <w:color w:val="auto"/>
        </w:rPr>
        <w:tab/>
      </w:r>
      <w:r w:rsidRPr="00394A2E">
        <w:rPr>
          <w:rFonts w:ascii="Times" w:hAnsi="Times" w:cs="Times"/>
          <w:i/>
          <w:iCs/>
          <w:color w:val="auto"/>
          <w:u w:val="single"/>
        </w:rPr>
        <w:t>DATE OF COMPLETION:-</w:t>
      </w:r>
    </w:p>
    <w:p w:rsidR="000E50F8" w:rsidRPr="00394A2E" w:rsidRDefault="000E50F8" w:rsidP="000E50F8">
      <w:pPr>
        <w:tabs>
          <w:tab w:val="left" w:pos="630"/>
        </w:tabs>
        <w:spacing w:after="120"/>
        <w:ind w:left="720"/>
        <w:jc w:val="both"/>
        <w:rPr>
          <w:rFonts w:ascii="Times" w:hAnsi="Times" w:cs="Times"/>
          <w:i/>
          <w:iCs/>
          <w:color w:val="auto"/>
        </w:rPr>
      </w:pPr>
      <w:r w:rsidRPr="00394A2E">
        <w:rPr>
          <w:rFonts w:ascii="Times" w:hAnsi="Times" w:cs="Times"/>
          <w:color w:val="auto"/>
        </w:rPr>
        <w:t xml:space="preserve">The work covered under scope of work shall be completed by the contractor, within </w:t>
      </w:r>
      <w:r w:rsidR="00790B2E" w:rsidRPr="00394A2E">
        <w:rPr>
          <w:rFonts w:ascii="Times" w:hAnsi="Times" w:cs="Times"/>
          <w:b/>
          <w:color w:val="auto"/>
        </w:rPr>
        <w:t>45</w:t>
      </w:r>
      <w:r w:rsidRPr="00394A2E">
        <w:rPr>
          <w:rFonts w:ascii="Times" w:hAnsi="Times" w:cs="Times"/>
          <w:b/>
          <w:color w:val="auto"/>
        </w:rPr>
        <w:t xml:space="preserve"> days</w:t>
      </w:r>
      <w:r w:rsidRPr="00394A2E">
        <w:rPr>
          <w:rFonts w:ascii="Times" w:hAnsi="Times" w:cs="Times"/>
          <w:color w:val="auto"/>
        </w:rPr>
        <w:t xml:space="preserve"> from the date of the start of work.</w:t>
      </w:r>
    </w:p>
    <w:p w:rsidR="000E50F8" w:rsidRPr="00394A2E" w:rsidRDefault="000E50F8" w:rsidP="000E50F8">
      <w:pPr>
        <w:spacing w:after="120"/>
        <w:jc w:val="both"/>
        <w:rPr>
          <w:rFonts w:ascii="Times" w:hAnsi="Times" w:cs="Times"/>
          <w:i/>
          <w:iCs/>
          <w:color w:val="auto"/>
        </w:rPr>
      </w:pPr>
      <w:r w:rsidRPr="00394A2E">
        <w:rPr>
          <w:rFonts w:ascii="Times" w:hAnsi="Times" w:cs="Times"/>
          <w:i/>
          <w:iCs/>
          <w:color w:val="auto"/>
        </w:rPr>
        <w:t>4-</w:t>
      </w:r>
      <w:r w:rsidRPr="00394A2E">
        <w:rPr>
          <w:rFonts w:ascii="Times" w:hAnsi="Times" w:cs="Times"/>
          <w:i/>
          <w:iCs/>
          <w:color w:val="auto"/>
        </w:rPr>
        <w:tab/>
      </w:r>
      <w:r w:rsidRPr="00394A2E">
        <w:rPr>
          <w:rFonts w:ascii="Times" w:hAnsi="Times" w:cs="Times"/>
          <w:i/>
          <w:iCs/>
          <w:color w:val="auto"/>
          <w:u w:val="single"/>
        </w:rPr>
        <w:t>DATE OF START:-</w:t>
      </w:r>
    </w:p>
    <w:p w:rsidR="000E50F8" w:rsidRPr="00394A2E" w:rsidRDefault="000E50F8" w:rsidP="000E50F8">
      <w:pPr>
        <w:spacing w:after="240"/>
        <w:ind w:left="720"/>
        <w:jc w:val="both"/>
        <w:rPr>
          <w:rFonts w:ascii="Times" w:hAnsi="Times" w:cs="Times"/>
          <w:color w:val="auto"/>
        </w:rPr>
      </w:pPr>
      <w:r w:rsidRPr="00394A2E">
        <w:rPr>
          <w:rFonts w:ascii="Times" w:hAnsi="Times" w:cs="Times"/>
          <w:color w:val="auto"/>
        </w:rPr>
        <w:t xml:space="preserve">Date of start will be counted from the date execution of agreement or the date of agreement or issue of LOI whichever is later. </w:t>
      </w:r>
    </w:p>
    <w:p w:rsidR="000E50F8" w:rsidRPr="00394A2E" w:rsidRDefault="000E50F8" w:rsidP="000E50F8">
      <w:pPr>
        <w:jc w:val="both"/>
        <w:rPr>
          <w:rFonts w:ascii="Times" w:hAnsi="Times" w:cs="Times"/>
          <w:i/>
          <w:iCs/>
          <w:color w:val="auto"/>
          <w:u w:val="single"/>
        </w:rPr>
      </w:pPr>
      <w:r w:rsidRPr="00394A2E">
        <w:rPr>
          <w:rFonts w:ascii="Times" w:hAnsi="Times" w:cs="Times"/>
          <w:i/>
          <w:iCs/>
          <w:color w:val="auto"/>
        </w:rPr>
        <w:t>5-</w:t>
      </w:r>
      <w:r w:rsidRPr="00394A2E">
        <w:rPr>
          <w:rFonts w:ascii="Times" w:hAnsi="Times" w:cs="Times"/>
          <w:i/>
          <w:iCs/>
          <w:color w:val="auto"/>
        </w:rPr>
        <w:tab/>
      </w:r>
      <w:r w:rsidRPr="00394A2E">
        <w:rPr>
          <w:rFonts w:ascii="Times" w:hAnsi="Times" w:cs="Times"/>
          <w:i/>
          <w:iCs/>
          <w:color w:val="auto"/>
          <w:u w:val="single"/>
        </w:rPr>
        <w:t xml:space="preserve">PENALTY:- </w:t>
      </w:r>
    </w:p>
    <w:p w:rsidR="000E50F8" w:rsidRPr="00394A2E" w:rsidRDefault="000E50F8" w:rsidP="000E50F8">
      <w:pPr>
        <w:pStyle w:val="BodyTextIndent3"/>
        <w:spacing w:after="240"/>
        <w:ind w:left="720"/>
        <w:jc w:val="both"/>
        <w:rPr>
          <w:rFonts w:ascii="Times" w:hAnsi="Times" w:cs="Times"/>
          <w:sz w:val="22"/>
          <w:szCs w:val="22"/>
        </w:rPr>
      </w:pPr>
      <w:r w:rsidRPr="00394A2E">
        <w:rPr>
          <w:rFonts w:ascii="Times" w:hAnsi="Times" w:cs="Times"/>
          <w:sz w:val="22"/>
          <w:szCs w:val="22"/>
        </w:rPr>
        <w:t>'Half per cent' per week penalty of the uncompleted work, subject to maximum 'Ten per cent', shall be deducted from the contractor's bill; in case the work are not completed within stipulated times as per 3 above.</w:t>
      </w:r>
    </w:p>
    <w:p w:rsidR="000E50F8" w:rsidRPr="00394A2E" w:rsidRDefault="000E50F8" w:rsidP="000E50F8">
      <w:pPr>
        <w:spacing w:after="120"/>
        <w:jc w:val="both"/>
        <w:rPr>
          <w:rFonts w:ascii="Times" w:hAnsi="Times" w:cs="Times"/>
          <w:i/>
          <w:iCs/>
          <w:color w:val="auto"/>
        </w:rPr>
      </w:pPr>
      <w:r w:rsidRPr="00394A2E">
        <w:rPr>
          <w:rFonts w:ascii="Times" w:hAnsi="Times" w:cs="Times"/>
          <w:i/>
          <w:iCs/>
          <w:color w:val="auto"/>
        </w:rPr>
        <w:t>6-</w:t>
      </w:r>
      <w:r w:rsidRPr="00394A2E">
        <w:rPr>
          <w:rFonts w:ascii="Times" w:hAnsi="Times" w:cs="Times"/>
          <w:i/>
          <w:iCs/>
          <w:color w:val="auto"/>
        </w:rPr>
        <w:tab/>
      </w:r>
      <w:r w:rsidRPr="00394A2E">
        <w:rPr>
          <w:rFonts w:ascii="Times" w:hAnsi="Times" w:cs="Times"/>
          <w:i/>
          <w:iCs/>
          <w:color w:val="auto"/>
          <w:u w:val="single"/>
        </w:rPr>
        <w:t>VARIATION QUANTITY:-</w:t>
      </w:r>
    </w:p>
    <w:p w:rsidR="000E50F8" w:rsidRPr="00394A2E" w:rsidRDefault="000E50F8" w:rsidP="000E50F8">
      <w:pPr>
        <w:pStyle w:val="BodyTextIndent3"/>
        <w:spacing w:after="240"/>
        <w:ind w:left="720"/>
        <w:rPr>
          <w:rFonts w:ascii="Times" w:hAnsi="Times" w:cs="Times"/>
          <w:sz w:val="22"/>
          <w:szCs w:val="22"/>
        </w:rPr>
      </w:pPr>
      <w:r w:rsidRPr="00394A2E">
        <w:rPr>
          <w:rFonts w:ascii="Times" w:hAnsi="Times" w:cs="Times"/>
          <w:sz w:val="22"/>
          <w:szCs w:val="22"/>
        </w:rPr>
        <w:t xml:space="preserve">The quantities are approximate &amp; may </w:t>
      </w:r>
      <w:proofErr w:type="spellStart"/>
      <w:r w:rsidRPr="00394A2E">
        <w:rPr>
          <w:rFonts w:ascii="Times" w:hAnsi="Times" w:cs="Times"/>
          <w:sz w:val="22"/>
          <w:szCs w:val="22"/>
        </w:rPr>
        <w:t>very</w:t>
      </w:r>
      <w:proofErr w:type="spellEnd"/>
      <w:r w:rsidRPr="00394A2E">
        <w:rPr>
          <w:rFonts w:ascii="Times" w:hAnsi="Times" w:cs="Times"/>
          <w:sz w:val="22"/>
          <w:szCs w:val="22"/>
        </w:rPr>
        <w:t xml:space="preserve"> 10% as per site requirement. </w:t>
      </w:r>
    </w:p>
    <w:p w:rsidR="000E50F8" w:rsidRPr="00394A2E" w:rsidRDefault="000E50F8" w:rsidP="000E50F8">
      <w:pPr>
        <w:pStyle w:val="BodyTextIndent3"/>
        <w:spacing w:after="240"/>
        <w:ind w:left="0"/>
        <w:rPr>
          <w:rFonts w:ascii="Times" w:hAnsi="Times" w:cs="Times"/>
          <w:i/>
          <w:sz w:val="22"/>
          <w:szCs w:val="22"/>
          <w:u w:val="single"/>
        </w:rPr>
      </w:pPr>
      <w:r w:rsidRPr="00394A2E">
        <w:rPr>
          <w:rFonts w:ascii="Times" w:hAnsi="Times" w:cs="Times"/>
          <w:sz w:val="22"/>
          <w:szCs w:val="22"/>
        </w:rPr>
        <w:t>7-</w:t>
      </w:r>
      <w:r w:rsidRPr="00394A2E">
        <w:rPr>
          <w:rFonts w:ascii="Times" w:hAnsi="Times" w:cs="Times"/>
          <w:sz w:val="22"/>
          <w:szCs w:val="22"/>
        </w:rPr>
        <w:tab/>
      </w:r>
      <w:r w:rsidRPr="00394A2E">
        <w:rPr>
          <w:rFonts w:ascii="Times" w:hAnsi="Times" w:cs="Times"/>
          <w:i/>
          <w:sz w:val="22"/>
          <w:szCs w:val="22"/>
          <w:u w:val="single"/>
        </w:rPr>
        <w:t>ACCIDENT / DEATH OF WORKER:-</w:t>
      </w:r>
    </w:p>
    <w:p w:rsidR="000E50F8" w:rsidRPr="00394A2E" w:rsidRDefault="000E50F8" w:rsidP="000E50F8">
      <w:pPr>
        <w:pStyle w:val="BodyTextIndent3"/>
        <w:spacing w:after="240"/>
        <w:ind w:left="720"/>
        <w:jc w:val="both"/>
        <w:rPr>
          <w:rFonts w:ascii="Times" w:hAnsi="Times" w:cs="Times"/>
          <w:sz w:val="22"/>
          <w:szCs w:val="22"/>
        </w:rPr>
      </w:pPr>
      <w:r w:rsidRPr="00394A2E">
        <w:rPr>
          <w:rFonts w:ascii="Times" w:hAnsi="Times" w:cs="Times"/>
          <w:sz w:val="22"/>
          <w:szCs w:val="22"/>
        </w:rPr>
        <w:t xml:space="preserve">The contractor shall be fully responsible for payment of accidental benefit and compensation in case of death of any worker engaged by him, as per provisions of rules / order of the Government under the compensation act. No liabilities whatsoever will be accepted by this office/ department/ </w:t>
      </w:r>
      <w:proofErr w:type="spellStart"/>
      <w:r w:rsidRPr="00394A2E">
        <w:rPr>
          <w:rFonts w:ascii="Times" w:hAnsi="Times" w:cs="Times"/>
          <w:sz w:val="22"/>
          <w:szCs w:val="22"/>
        </w:rPr>
        <w:t>U.P.</w:t>
      </w:r>
      <w:proofErr w:type="spellEnd"/>
      <w:r w:rsidRPr="00394A2E">
        <w:rPr>
          <w:rFonts w:ascii="Times" w:hAnsi="Times" w:cs="Times"/>
          <w:sz w:val="22"/>
          <w:szCs w:val="22"/>
        </w:rPr>
        <w:t xml:space="preserve"> </w:t>
      </w:r>
      <w:proofErr w:type="spellStart"/>
      <w:r w:rsidRPr="00394A2E">
        <w:rPr>
          <w:rFonts w:ascii="Times" w:hAnsi="Times" w:cs="Times"/>
          <w:sz w:val="22"/>
          <w:szCs w:val="22"/>
        </w:rPr>
        <w:t>JalVidyut</w:t>
      </w:r>
      <w:proofErr w:type="spellEnd"/>
      <w:r w:rsidRPr="00394A2E">
        <w:rPr>
          <w:rFonts w:ascii="Times" w:hAnsi="Times" w:cs="Times"/>
          <w:sz w:val="22"/>
          <w:szCs w:val="22"/>
        </w:rPr>
        <w:t xml:space="preserve"> Nigam Ltd.</w:t>
      </w:r>
    </w:p>
    <w:p w:rsidR="000E50F8" w:rsidRPr="00394A2E" w:rsidRDefault="000E50F8" w:rsidP="000E50F8">
      <w:pPr>
        <w:pStyle w:val="BodyTextIndent3"/>
        <w:ind w:left="0"/>
        <w:rPr>
          <w:rFonts w:ascii="Times" w:hAnsi="Times" w:cs="Times"/>
          <w:i/>
          <w:iCs/>
          <w:sz w:val="22"/>
          <w:szCs w:val="22"/>
        </w:rPr>
      </w:pPr>
      <w:r w:rsidRPr="00394A2E">
        <w:rPr>
          <w:rFonts w:ascii="Times" w:hAnsi="Times" w:cs="Times"/>
          <w:i/>
          <w:iCs/>
          <w:sz w:val="22"/>
          <w:szCs w:val="22"/>
        </w:rPr>
        <w:t>8-</w:t>
      </w:r>
      <w:r w:rsidRPr="00394A2E">
        <w:rPr>
          <w:rFonts w:ascii="Times" w:hAnsi="Times" w:cs="Times"/>
          <w:i/>
          <w:iCs/>
          <w:sz w:val="22"/>
          <w:szCs w:val="22"/>
        </w:rPr>
        <w:tab/>
      </w:r>
      <w:r w:rsidRPr="00394A2E">
        <w:rPr>
          <w:rFonts w:ascii="Times" w:hAnsi="Times" w:cs="Times"/>
          <w:i/>
          <w:iCs/>
          <w:sz w:val="22"/>
          <w:szCs w:val="22"/>
          <w:u w:val="single"/>
        </w:rPr>
        <w:t>INSURANCE:-</w:t>
      </w:r>
    </w:p>
    <w:p w:rsidR="000E50F8" w:rsidRPr="00394A2E" w:rsidRDefault="000E50F8" w:rsidP="000E50F8">
      <w:pPr>
        <w:pStyle w:val="BodyTextIndent3"/>
        <w:spacing w:after="240"/>
        <w:rPr>
          <w:rFonts w:ascii="Times" w:hAnsi="Times" w:cs="Times"/>
          <w:sz w:val="22"/>
          <w:szCs w:val="22"/>
        </w:rPr>
      </w:pPr>
      <w:r w:rsidRPr="00394A2E">
        <w:rPr>
          <w:rFonts w:ascii="Times" w:hAnsi="Times" w:cs="Times"/>
          <w:sz w:val="22"/>
          <w:szCs w:val="22"/>
        </w:rPr>
        <w:tab/>
        <w:t xml:space="preserve">Contractor will be responsible for insurance as per </w:t>
      </w:r>
      <w:proofErr w:type="spellStart"/>
      <w:r w:rsidRPr="00394A2E">
        <w:rPr>
          <w:rFonts w:ascii="Times" w:hAnsi="Times" w:cs="Times"/>
          <w:sz w:val="22"/>
          <w:szCs w:val="22"/>
        </w:rPr>
        <w:t>para</w:t>
      </w:r>
      <w:proofErr w:type="spellEnd"/>
      <w:r w:rsidRPr="00394A2E">
        <w:rPr>
          <w:rFonts w:ascii="Times" w:hAnsi="Times" w:cs="Times"/>
          <w:sz w:val="22"/>
          <w:szCs w:val="22"/>
        </w:rPr>
        <w:t xml:space="preserve"> </w:t>
      </w:r>
      <w:proofErr w:type="spellStart"/>
      <w:r w:rsidRPr="00394A2E">
        <w:rPr>
          <w:rFonts w:ascii="Times" w:hAnsi="Times" w:cs="Times"/>
          <w:sz w:val="22"/>
          <w:szCs w:val="22"/>
        </w:rPr>
        <w:t>no.22</w:t>
      </w:r>
      <w:proofErr w:type="spellEnd"/>
      <w:r w:rsidRPr="00394A2E">
        <w:rPr>
          <w:rFonts w:ascii="Times" w:hAnsi="Times" w:cs="Times"/>
          <w:sz w:val="22"/>
          <w:szCs w:val="22"/>
        </w:rPr>
        <w:t xml:space="preserve"> Form 'A' enclosed.</w:t>
      </w:r>
    </w:p>
    <w:p w:rsidR="000E50F8" w:rsidRPr="00394A2E" w:rsidRDefault="000E50F8" w:rsidP="000E50F8">
      <w:pPr>
        <w:pStyle w:val="BodyTextIndent3"/>
        <w:ind w:hanging="432"/>
        <w:rPr>
          <w:rFonts w:ascii="Times" w:hAnsi="Times" w:cs="Times"/>
          <w:i/>
          <w:sz w:val="22"/>
          <w:szCs w:val="22"/>
          <w:u w:val="single"/>
        </w:rPr>
      </w:pPr>
      <w:r w:rsidRPr="00394A2E">
        <w:rPr>
          <w:rFonts w:ascii="Times" w:hAnsi="Times" w:cs="Times"/>
          <w:sz w:val="22"/>
          <w:szCs w:val="22"/>
        </w:rPr>
        <w:t>9-</w:t>
      </w:r>
      <w:r w:rsidRPr="00394A2E">
        <w:rPr>
          <w:rFonts w:ascii="Times" w:hAnsi="Times" w:cs="Times"/>
          <w:sz w:val="22"/>
          <w:szCs w:val="22"/>
        </w:rPr>
        <w:tab/>
      </w:r>
      <w:r w:rsidRPr="00394A2E">
        <w:rPr>
          <w:rFonts w:ascii="Times" w:hAnsi="Times" w:cs="Times"/>
          <w:sz w:val="22"/>
          <w:szCs w:val="22"/>
        </w:rPr>
        <w:tab/>
      </w:r>
      <w:r w:rsidRPr="00394A2E">
        <w:rPr>
          <w:rFonts w:ascii="Times" w:hAnsi="Times" w:cs="Times"/>
          <w:i/>
          <w:sz w:val="22"/>
          <w:szCs w:val="22"/>
          <w:u w:val="single"/>
        </w:rPr>
        <w:t>PERMISSION FOR ENTERING IN TO POWER STATIONS:-</w:t>
      </w:r>
    </w:p>
    <w:p w:rsidR="000E50F8" w:rsidRPr="00394A2E" w:rsidRDefault="000E50F8" w:rsidP="000E50F8">
      <w:pPr>
        <w:pStyle w:val="BodyTextIndent3"/>
        <w:spacing w:after="240"/>
        <w:ind w:left="720" w:hanging="360"/>
        <w:jc w:val="both"/>
        <w:rPr>
          <w:rFonts w:ascii="Times" w:hAnsi="Times" w:cs="Times"/>
          <w:sz w:val="22"/>
          <w:szCs w:val="22"/>
        </w:rPr>
      </w:pPr>
      <w:r w:rsidRPr="00394A2E">
        <w:rPr>
          <w:rFonts w:ascii="Times" w:hAnsi="Times" w:cs="Times"/>
          <w:sz w:val="22"/>
          <w:szCs w:val="22"/>
        </w:rPr>
        <w:tab/>
        <w:t>The contractor shall obtain the permission for himself and for his Engineer/ staff/ workers etc. to enter into power station premises / area for execution of work. He shall take full responsibility for good conduct of his staff and worker engaged for execution of work / job.</w:t>
      </w:r>
    </w:p>
    <w:p w:rsidR="000E50F8" w:rsidRPr="00394A2E" w:rsidRDefault="000E50F8" w:rsidP="000E50F8">
      <w:pPr>
        <w:spacing w:after="120"/>
        <w:jc w:val="both"/>
        <w:rPr>
          <w:rFonts w:ascii="Times" w:hAnsi="Times" w:cs="Times"/>
          <w:i/>
          <w:iCs/>
          <w:color w:val="auto"/>
        </w:rPr>
      </w:pPr>
      <w:r w:rsidRPr="00394A2E">
        <w:rPr>
          <w:rFonts w:ascii="Times" w:hAnsi="Times" w:cs="Times"/>
          <w:i/>
          <w:iCs/>
          <w:color w:val="auto"/>
        </w:rPr>
        <w:t>10-</w:t>
      </w:r>
      <w:r w:rsidRPr="00394A2E">
        <w:rPr>
          <w:rFonts w:ascii="Times" w:hAnsi="Times" w:cs="Times"/>
          <w:i/>
          <w:iCs/>
          <w:color w:val="auto"/>
        </w:rPr>
        <w:tab/>
      </w:r>
      <w:r w:rsidRPr="00394A2E">
        <w:rPr>
          <w:rFonts w:ascii="Times" w:hAnsi="Times" w:cs="Times"/>
          <w:i/>
          <w:iCs/>
          <w:color w:val="auto"/>
          <w:u w:val="single"/>
        </w:rPr>
        <w:t>TERMINATION OF THE CONTRACT:-</w:t>
      </w:r>
    </w:p>
    <w:p w:rsidR="0039036F" w:rsidRPr="00394A2E" w:rsidRDefault="000E50F8" w:rsidP="000E50F8">
      <w:pPr>
        <w:spacing w:after="240"/>
        <w:ind w:left="720" w:firstLine="432"/>
        <w:jc w:val="both"/>
        <w:rPr>
          <w:rFonts w:ascii="Times" w:hAnsi="Times" w:cs="Times"/>
          <w:color w:val="auto"/>
        </w:rPr>
      </w:pPr>
      <w:r w:rsidRPr="00394A2E">
        <w:rPr>
          <w:rFonts w:ascii="Times" w:hAnsi="Times" w:cs="Times"/>
          <w:color w:val="auto"/>
        </w:rPr>
        <w:t>The contract can be terminated at any time, if it is found that the work is not being carried out to the satisfaction of the Engineer-in-charge or his representative. Under such condition the complete work will be got done through other agency and all such expenditure including extra if any, incurred will be chargeable from the contractor.</w:t>
      </w:r>
    </w:p>
    <w:p w:rsidR="000E50F8" w:rsidRPr="00394A2E" w:rsidRDefault="000E50F8" w:rsidP="000E50F8">
      <w:pPr>
        <w:spacing w:after="120"/>
        <w:jc w:val="both"/>
        <w:rPr>
          <w:rFonts w:ascii="Times" w:hAnsi="Times" w:cs="Times"/>
          <w:i/>
          <w:iCs/>
          <w:color w:val="auto"/>
          <w:u w:val="single"/>
        </w:rPr>
      </w:pPr>
      <w:r w:rsidRPr="00394A2E">
        <w:rPr>
          <w:rFonts w:ascii="Times" w:hAnsi="Times" w:cs="Times"/>
          <w:i/>
          <w:iCs/>
          <w:color w:val="auto"/>
        </w:rPr>
        <w:t>11-</w:t>
      </w:r>
      <w:r w:rsidRPr="00394A2E">
        <w:rPr>
          <w:rFonts w:ascii="Times" w:hAnsi="Times" w:cs="Times"/>
          <w:i/>
          <w:iCs/>
          <w:color w:val="auto"/>
        </w:rPr>
        <w:tab/>
      </w:r>
      <w:r w:rsidRPr="00394A2E">
        <w:rPr>
          <w:rFonts w:ascii="Times" w:hAnsi="Times" w:cs="Times"/>
          <w:i/>
          <w:iCs/>
          <w:color w:val="auto"/>
          <w:u w:val="single"/>
        </w:rPr>
        <w:t>TRANSPORTATION OF MAN &amp; MATERIALS:-</w:t>
      </w:r>
    </w:p>
    <w:p w:rsidR="000E50F8" w:rsidRPr="00394A2E" w:rsidRDefault="000E50F8" w:rsidP="000E50F8">
      <w:pPr>
        <w:spacing w:after="240"/>
        <w:ind w:left="810" w:firstLine="432"/>
        <w:jc w:val="both"/>
        <w:rPr>
          <w:rFonts w:ascii="Times" w:hAnsi="Times" w:cs="Times"/>
          <w:i/>
          <w:color w:val="auto"/>
          <w:u w:val="single"/>
        </w:rPr>
      </w:pPr>
      <w:r w:rsidRPr="00394A2E">
        <w:rPr>
          <w:rFonts w:ascii="Times" w:hAnsi="Times" w:cs="Times"/>
          <w:color w:val="auto"/>
        </w:rPr>
        <w:t>Contractor will make his own arrangement for transportation of his staff / workers &amp; materials to be work sites and back. Site storage facility will be provided by the department fee of cost, as per availability.</w:t>
      </w:r>
    </w:p>
    <w:p w:rsidR="000E50F8" w:rsidRPr="00394A2E" w:rsidRDefault="000E50F8" w:rsidP="000E50F8">
      <w:pPr>
        <w:spacing w:after="120"/>
        <w:jc w:val="both"/>
        <w:rPr>
          <w:rFonts w:ascii="Times" w:hAnsi="Times" w:cs="Times"/>
          <w:i/>
          <w:iCs/>
          <w:color w:val="auto"/>
        </w:rPr>
      </w:pPr>
      <w:r w:rsidRPr="00394A2E">
        <w:rPr>
          <w:rFonts w:ascii="Times" w:hAnsi="Times" w:cs="Times"/>
          <w:i/>
          <w:iCs/>
          <w:color w:val="auto"/>
        </w:rPr>
        <w:lastRenderedPageBreak/>
        <w:t>12-</w:t>
      </w:r>
      <w:r w:rsidRPr="00394A2E">
        <w:rPr>
          <w:rFonts w:ascii="Times" w:hAnsi="Times" w:cs="Times"/>
          <w:i/>
          <w:iCs/>
          <w:color w:val="auto"/>
        </w:rPr>
        <w:tab/>
      </w:r>
      <w:r w:rsidRPr="00394A2E">
        <w:rPr>
          <w:rFonts w:ascii="Times" w:hAnsi="Times" w:cs="Times"/>
          <w:i/>
          <w:iCs/>
          <w:color w:val="auto"/>
          <w:u w:val="single"/>
        </w:rPr>
        <w:t>INCOME TAX :-</w:t>
      </w:r>
    </w:p>
    <w:p w:rsidR="0001789D" w:rsidRPr="00394A2E" w:rsidRDefault="000E50F8" w:rsidP="00C847D2">
      <w:pPr>
        <w:spacing w:after="240" w:line="240" w:lineRule="auto"/>
        <w:ind w:left="720" w:firstLine="432"/>
        <w:jc w:val="both"/>
        <w:rPr>
          <w:rFonts w:ascii="Times" w:hAnsi="Times" w:cs="Times"/>
          <w:i/>
          <w:iCs/>
          <w:color w:val="auto"/>
        </w:rPr>
      </w:pPr>
      <w:r w:rsidRPr="00394A2E">
        <w:rPr>
          <w:rFonts w:ascii="Times" w:hAnsi="Times" w:cs="Times"/>
          <w:color w:val="auto"/>
        </w:rPr>
        <w:t>Income tax &amp; other Taxes, if any, shall be deducted from the bill of the contractor as per existing rules and regulations as legally applicable.</w:t>
      </w:r>
    </w:p>
    <w:p w:rsidR="000E50F8" w:rsidRPr="00394A2E" w:rsidRDefault="000E50F8" w:rsidP="000E50F8">
      <w:pPr>
        <w:spacing w:after="120"/>
        <w:jc w:val="both"/>
        <w:rPr>
          <w:rFonts w:ascii="Times" w:hAnsi="Times" w:cs="Times"/>
          <w:i/>
          <w:iCs/>
          <w:color w:val="auto"/>
        </w:rPr>
      </w:pPr>
      <w:r w:rsidRPr="00394A2E">
        <w:rPr>
          <w:rFonts w:ascii="Times" w:hAnsi="Times" w:cs="Times"/>
          <w:i/>
          <w:iCs/>
          <w:color w:val="auto"/>
        </w:rPr>
        <w:t>13-</w:t>
      </w:r>
      <w:r w:rsidRPr="00394A2E">
        <w:rPr>
          <w:rFonts w:ascii="Times" w:hAnsi="Times" w:cs="Times"/>
          <w:i/>
          <w:iCs/>
          <w:color w:val="auto"/>
        </w:rPr>
        <w:tab/>
      </w:r>
      <w:r w:rsidRPr="00394A2E">
        <w:rPr>
          <w:rFonts w:ascii="Times" w:hAnsi="Times" w:cs="Times"/>
          <w:i/>
          <w:iCs/>
          <w:color w:val="auto"/>
          <w:u w:val="single"/>
        </w:rPr>
        <w:t>ELECTRICAL ENERGY:-</w:t>
      </w:r>
    </w:p>
    <w:p w:rsidR="000E50F8" w:rsidRPr="00394A2E" w:rsidRDefault="000E50F8" w:rsidP="00C847D2">
      <w:pPr>
        <w:spacing w:after="240" w:line="240" w:lineRule="auto"/>
        <w:ind w:left="720" w:hanging="360"/>
        <w:jc w:val="both"/>
        <w:rPr>
          <w:rFonts w:ascii="Times" w:hAnsi="Times" w:cs="Times"/>
          <w:color w:val="auto"/>
        </w:rPr>
      </w:pPr>
      <w:r w:rsidRPr="00394A2E">
        <w:rPr>
          <w:rFonts w:ascii="Times" w:hAnsi="Times" w:cs="Times"/>
          <w:color w:val="auto"/>
        </w:rPr>
        <w:tab/>
      </w:r>
      <w:r w:rsidRPr="00394A2E">
        <w:rPr>
          <w:rFonts w:ascii="Times" w:hAnsi="Times" w:cs="Times"/>
          <w:color w:val="auto"/>
        </w:rPr>
        <w:tab/>
        <w:t>If the electricity power is required for execution of work at the site of power houses, the same shall be provided by the department free of cost at one point supply. Departmental Accommodation, if available near the site, the same will be provided to the staff/ workers of the contractor, along with electricity for lighting by the department.</w:t>
      </w:r>
      <w:bookmarkStart w:id="0" w:name="_GoBack"/>
      <w:bookmarkEnd w:id="0"/>
    </w:p>
    <w:p w:rsidR="000E50F8" w:rsidRPr="00394A2E" w:rsidRDefault="000E50F8" w:rsidP="000E50F8">
      <w:pPr>
        <w:spacing w:after="120"/>
        <w:jc w:val="both"/>
        <w:rPr>
          <w:rFonts w:ascii="Times" w:hAnsi="Times" w:cs="Times"/>
          <w:i/>
          <w:iCs/>
          <w:color w:val="auto"/>
        </w:rPr>
      </w:pPr>
      <w:r w:rsidRPr="00394A2E">
        <w:rPr>
          <w:rFonts w:ascii="Times" w:hAnsi="Times" w:cs="Times"/>
          <w:i/>
          <w:iCs/>
          <w:color w:val="auto"/>
        </w:rPr>
        <w:t>14-</w:t>
      </w:r>
      <w:r w:rsidRPr="00394A2E">
        <w:rPr>
          <w:rFonts w:ascii="Times" w:hAnsi="Times" w:cs="Times"/>
          <w:i/>
          <w:iCs/>
          <w:color w:val="auto"/>
        </w:rPr>
        <w:tab/>
      </w:r>
      <w:r w:rsidRPr="00394A2E">
        <w:rPr>
          <w:rFonts w:ascii="Times" w:hAnsi="Times" w:cs="Times"/>
          <w:i/>
          <w:iCs/>
          <w:color w:val="auto"/>
          <w:u w:val="single"/>
        </w:rPr>
        <w:t>PAYMENT:-</w:t>
      </w:r>
    </w:p>
    <w:p w:rsidR="000E50F8" w:rsidRPr="00394A2E" w:rsidRDefault="000E50F8" w:rsidP="000E50F8">
      <w:pPr>
        <w:pStyle w:val="BodyTextIndent3"/>
        <w:spacing w:after="240"/>
        <w:ind w:left="720" w:firstLine="360"/>
        <w:jc w:val="both"/>
        <w:rPr>
          <w:rFonts w:ascii="Times" w:hAnsi="Times" w:cs="Times"/>
          <w:sz w:val="22"/>
          <w:szCs w:val="22"/>
        </w:rPr>
      </w:pPr>
      <w:r w:rsidRPr="00394A2E">
        <w:rPr>
          <w:rFonts w:ascii="Times" w:hAnsi="Times" w:cs="Times"/>
          <w:sz w:val="22"/>
          <w:szCs w:val="22"/>
        </w:rPr>
        <w:t>90% payment will be made after successful completion of the work. Remaining 10% shall be retained as performance guarantee, which shall be released after 12 months of successful completion of work. However 100% payment may be released on submitting the FDR/ CDR for the amount of the Ten per cent of contract value, valid for a period of 12 months after completion of work.</w:t>
      </w:r>
    </w:p>
    <w:p w:rsidR="000E50F8" w:rsidRPr="00394A2E" w:rsidRDefault="000E50F8" w:rsidP="000E50F8">
      <w:pPr>
        <w:pStyle w:val="BodyTextIndent3"/>
        <w:spacing w:after="0"/>
        <w:ind w:left="0"/>
        <w:rPr>
          <w:rFonts w:ascii="Times" w:hAnsi="Times" w:cs="Times"/>
          <w:sz w:val="22"/>
          <w:szCs w:val="22"/>
        </w:rPr>
      </w:pPr>
      <w:r w:rsidRPr="00394A2E">
        <w:rPr>
          <w:rFonts w:ascii="Times" w:hAnsi="Times" w:cs="Times"/>
          <w:i/>
          <w:iCs/>
          <w:sz w:val="22"/>
          <w:szCs w:val="22"/>
        </w:rPr>
        <w:t>15-</w:t>
      </w:r>
      <w:r w:rsidRPr="00394A2E">
        <w:rPr>
          <w:rFonts w:ascii="Times" w:hAnsi="Times" w:cs="Times"/>
          <w:i/>
          <w:iCs/>
          <w:sz w:val="22"/>
          <w:szCs w:val="22"/>
        </w:rPr>
        <w:tab/>
      </w:r>
      <w:r w:rsidRPr="00394A2E">
        <w:rPr>
          <w:rFonts w:ascii="Times" w:hAnsi="Times" w:cs="Times"/>
          <w:i/>
          <w:iCs/>
          <w:sz w:val="22"/>
          <w:szCs w:val="22"/>
          <w:u w:val="single"/>
        </w:rPr>
        <w:t>RATES:-</w:t>
      </w:r>
    </w:p>
    <w:p w:rsidR="000E50F8" w:rsidRPr="00394A2E" w:rsidRDefault="000E50F8" w:rsidP="000E50F8">
      <w:pPr>
        <w:pStyle w:val="BodyTextIndent3"/>
        <w:spacing w:after="0"/>
        <w:ind w:left="720"/>
        <w:jc w:val="both"/>
        <w:rPr>
          <w:rFonts w:ascii="Times" w:hAnsi="Times" w:cs="Times"/>
          <w:sz w:val="22"/>
          <w:szCs w:val="22"/>
        </w:rPr>
      </w:pPr>
      <w:r w:rsidRPr="00394A2E">
        <w:rPr>
          <w:rFonts w:ascii="Times" w:hAnsi="Times" w:cs="Times"/>
          <w:sz w:val="22"/>
          <w:szCs w:val="22"/>
        </w:rPr>
        <w:t>Rates quoted shall be firm &amp; final, includes all legal taxes &amp; duties, insurance, royalty &amp;</w:t>
      </w:r>
      <w:proofErr w:type="spellStart"/>
      <w:r w:rsidRPr="00394A2E">
        <w:rPr>
          <w:rFonts w:ascii="Times" w:hAnsi="Times" w:cs="Times"/>
          <w:sz w:val="22"/>
          <w:szCs w:val="22"/>
        </w:rPr>
        <w:t>octroi</w:t>
      </w:r>
      <w:proofErr w:type="spellEnd"/>
      <w:r w:rsidRPr="00394A2E">
        <w:rPr>
          <w:rFonts w:ascii="Times" w:hAnsi="Times" w:cs="Times"/>
          <w:sz w:val="22"/>
          <w:szCs w:val="22"/>
        </w:rPr>
        <w:t xml:space="preserve"> etc. No extra payments shall be made on this account. No escalation of rates over the finally accepted shall be allowed. (However, the rates shall be exclusive of GST which shall be charged extra, as per rule, as legally applicable.).</w:t>
      </w:r>
    </w:p>
    <w:p w:rsidR="000E50F8" w:rsidRPr="00394A2E" w:rsidRDefault="000E50F8" w:rsidP="000E50F8">
      <w:pPr>
        <w:pStyle w:val="BodyTextIndent3"/>
        <w:spacing w:after="0"/>
        <w:ind w:left="720"/>
        <w:rPr>
          <w:rFonts w:ascii="Times" w:hAnsi="Times" w:cs="Times"/>
          <w:sz w:val="22"/>
          <w:szCs w:val="22"/>
        </w:rPr>
      </w:pPr>
      <w:r w:rsidRPr="00394A2E">
        <w:rPr>
          <w:rFonts w:ascii="Times" w:hAnsi="Times" w:cs="Times"/>
          <w:sz w:val="22"/>
          <w:szCs w:val="22"/>
        </w:rPr>
        <w:t>.</w:t>
      </w:r>
    </w:p>
    <w:p w:rsidR="000E50F8" w:rsidRPr="00394A2E" w:rsidRDefault="000E50F8" w:rsidP="000E50F8">
      <w:pPr>
        <w:tabs>
          <w:tab w:val="left" w:pos="720"/>
        </w:tabs>
        <w:spacing w:after="120"/>
        <w:ind w:left="720" w:hanging="720"/>
        <w:jc w:val="both"/>
        <w:rPr>
          <w:rFonts w:ascii="Times" w:hAnsi="Times" w:cs="Times"/>
          <w:i/>
          <w:iCs/>
          <w:color w:val="auto"/>
        </w:rPr>
      </w:pPr>
      <w:r w:rsidRPr="00394A2E">
        <w:rPr>
          <w:rFonts w:ascii="Times" w:hAnsi="Times" w:cs="Times"/>
          <w:i/>
          <w:iCs/>
          <w:color w:val="auto"/>
        </w:rPr>
        <w:t>16-</w:t>
      </w:r>
      <w:r w:rsidRPr="00394A2E">
        <w:rPr>
          <w:rFonts w:ascii="Times" w:hAnsi="Times" w:cs="Times"/>
          <w:i/>
          <w:iCs/>
          <w:color w:val="auto"/>
        </w:rPr>
        <w:tab/>
      </w:r>
      <w:r w:rsidRPr="00394A2E">
        <w:rPr>
          <w:rFonts w:ascii="Times" w:hAnsi="Times" w:cs="Times"/>
          <w:i/>
          <w:iCs/>
          <w:color w:val="auto"/>
          <w:u w:val="single"/>
        </w:rPr>
        <w:t>OTHER TERMS:-</w:t>
      </w:r>
    </w:p>
    <w:p w:rsidR="000E50F8" w:rsidRPr="00394A2E" w:rsidRDefault="000E50F8" w:rsidP="000E50F8">
      <w:pPr>
        <w:numPr>
          <w:ilvl w:val="0"/>
          <w:numId w:val="19"/>
        </w:numPr>
        <w:spacing w:after="120" w:line="240" w:lineRule="auto"/>
        <w:jc w:val="both"/>
        <w:rPr>
          <w:rFonts w:ascii="Times" w:hAnsi="Times" w:cs="Times"/>
          <w:color w:val="auto"/>
        </w:rPr>
      </w:pPr>
      <w:r w:rsidRPr="00394A2E">
        <w:rPr>
          <w:rFonts w:ascii="Times" w:hAnsi="Times" w:cs="Times"/>
          <w:color w:val="auto"/>
        </w:rPr>
        <w:t>The contractor will be allowed to work normally during working hours only i.e. from 8 AM to 5 PM or as per direction of Engineer in Charge or his representative.</w:t>
      </w:r>
    </w:p>
    <w:p w:rsidR="000E50F8" w:rsidRPr="00394A2E" w:rsidRDefault="000E50F8" w:rsidP="000E50F8">
      <w:pPr>
        <w:numPr>
          <w:ilvl w:val="0"/>
          <w:numId w:val="19"/>
        </w:numPr>
        <w:spacing w:after="120" w:line="240" w:lineRule="auto"/>
        <w:jc w:val="both"/>
        <w:rPr>
          <w:rFonts w:ascii="Times" w:hAnsi="Times" w:cs="Times"/>
          <w:color w:val="auto"/>
        </w:rPr>
      </w:pPr>
      <w:r w:rsidRPr="00394A2E">
        <w:rPr>
          <w:rFonts w:ascii="Times" w:hAnsi="Times" w:cs="Times"/>
          <w:color w:val="auto"/>
        </w:rPr>
        <w:t>The contractor shall remain liable to remove the defects that may develop in the work arising solely from the faulty workmanship.</w:t>
      </w:r>
    </w:p>
    <w:p w:rsidR="000E50F8" w:rsidRPr="00394A2E" w:rsidRDefault="000E50F8" w:rsidP="000E50F8">
      <w:pPr>
        <w:numPr>
          <w:ilvl w:val="0"/>
          <w:numId w:val="19"/>
        </w:numPr>
        <w:spacing w:after="120" w:line="240" w:lineRule="auto"/>
        <w:jc w:val="both"/>
        <w:rPr>
          <w:rFonts w:ascii="Times" w:hAnsi="Times" w:cs="Times"/>
          <w:color w:val="auto"/>
        </w:rPr>
      </w:pPr>
      <w:r w:rsidRPr="00394A2E">
        <w:rPr>
          <w:rFonts w:ascii="Times" w:hAnsi="Times" w:cs="Times"/>
          <w:color w:val="auto"/>
        </w:rPr>
        <w:t xml:space="preserve">The Engineer-in-charge shall have the right to object employment or pressure of any person, </w:t>
      </w:r>
      <w:proofErr w:type="spellStart"/>
      <w:r w:rsidRPr="00394A2E">
        <w:rPr>
          <w:rFonts w:ascii="Times" w:hAnsi="Times" w:cs="Times"/>
          <w:color w:val="auto"/>
        </w:rPr>
        <w:t>labour</w:t>
      </w:r>
      <w:proofErr w:type="spellEnd"/>
      <w:r w:rsidRPr="00394A2E">
        <w:rPr>
          <w:rFonts w:ascii="Times" w:hAnsi="Times" w:cs="Times"/>
          <w:color w:val="auto"/>
        </w:rPr>
        <w:t xml:space="preserve"> engaged by the contractor; non-compliance, negligence, misconduct shall be considered undesirable. In the interest of work; contractor shall be bound to remove such person from the work area site at once.</w:t>
      </w:r>
    </w:p>
    <w:p w:rsidR="000E50F8" w:rsidRPr="00394A2E" w:rsidRDefault="000E50F8" w:rsidP="000E50F8">
      <w:pPr>
        <w:numPr>
          <w:ilvl w:val="0"/>
          <w:numId w:val="19"/>
        </w:numPr>
        <w:spacing w:after="120" w:line="240" w:lineRule="auto"/>
        <w:jc w:val="both"/>
        <w:rPr>
          <w:rFonts w:ascii="Times" w:hAnsi="Times" w:cs="Times"/>
          <w:color w:val="auto"/>
        </w:rPr>
      </w:pPr>
      <w:r w:rsidRPr="00394A2E">
        <w:rPr>
          <w:rFonts w:ascii="Times" w:hAnsi="Times" w:cs="Times"/>
          <w:color w:val="auto"/>
        </w:rPr>
        <w:t>No claim shall be accepted against point no.-16-C above.</w:t>
      </w:r>
    </w:p>
    <w:p w:rsidR="000E50F8" w:rsidRPr="00394A2E" w:rsidRDefault="000E50F8" w:rsidP="000E50F8">
      <w:pPr>
        <w:numPr>
          <w:ilvl w:val="0"/>
          <w:numId w:val="19"/>
        </w:numPr>
        <w:spacing w:after="120" w:line="240" w:lineRule="auto"/>
        <w:jc w:val="both"/>
        <w:rPr>
          <w:rFonts w:ascii="Times" w:hAnsi="Times" w:cs="Times"/>
          <w:color w:val="auto"/>
        </w:rPr>
      </w:pPr>
      <w:r w:rsidRPr="00394A2E">
        <w:rPr>
          <w:rFonts w:ascii="Times" w:hAnsi="Times" w:cs="Times"/>
          <w:color w:val="auto"/>
        </w:rPr>
        <w:t>Due to any reason, the department considered that the work is to be stopped, the contractor shall not be entitled for any claim arising out for such circumstances. However he shall be allowed time extension to the extent for such period, during which the work remained suspended.</w:t>
      </w:r>
    </w:p>
    <w:p w:rsidR="000E50F8" w:rsidRPr="00394A2E" w:rsidRDefault="000E50F8" w:rsidP="000E50F8">
      <w:pPr>
        <w:numPr>
          <w:ilvl w:val="0"/>
          <w:numId w:val="19"/>
        </w:numPr>
        <w:spacing w:after="240" w:line="240" w:lineRule="auto"/>
        <w:jc w:val="both"/>
        <w:rPr>
          <w:rFonts w:ascii="Times" w:hAnsi="Times" w:cs="Times"/>
          <w:color w:val="auto"/>
        </w:rPr>
      </w:pPr>
      <w:r w:rsidRPr="00394A2E">
        <w:rPr>
          <w:rFonts w:ascii="Times" w:hAnsi="Times" w:cs="Times"/>
          <w:color w:val="auto"/>
        </w:rPr>
        <w:t xml:space="preserve">Specification of work or items may be allotted as per written direction of the Engineer-in-charge, if any dispute in this regard, the decision of </w:t>
      </w:r>
      <w:proofErr w:type="spellStart"/>
      <w:r w:rsidRPr="00394A2E">
        <w:rPr>
          <w:rFonts w:ascii="Times" w:hAnsi="Times" w:cs="Times"/>
          <w:color w:val="auto"/>
        </w:rPr>
        <w:t>Ex.En</w:t>
      </w:r>
      <w:proofErr w:type="spellEnd"/>
      <w:r w:rsidRPr="00394A2E">
        <w:rPr>
          <w:rFonts w:ascii="Times" w:hAnsi="Times" w:cs="Times"/>
          <w:color w:val="auto"/>
        </w:rPr>
        <w:t xml:space="preserve">, </w:t>
      </w:r>
      <w:proofErr w:type="spellStart"/>
      <w:r w:rsidRPr="00394A2E">
        <w:rPr>
          <w:rFonts w:ascii="Times" w:hAnsi="Times" w:cs="Times"/>
          <w:color w:val="auto"/>
        </w:rPr>
        <w:t>EGD</w:t>
      </w:r>
      <w:proofErr w:type="spellEnd"/>
      <w:r w:rsidRPr="00394A2E">
        <w:rPr>
          <w:rFonts w:ascii="Times" w:hAnsi="Times" w:cs="Times"/>
          <w:color w:val="auto"/>
        </w:rPr>
        <w:t xml:space="preserve">, </w:t>
      </w:r>
      <w:proofErr w:type="spellStart"/>
      <w:r w:rsidRPr="00394A2E">
        <w:rPr>
          <w:rFonts w:ascii="Times" w:hAnsi="Times" w:cs="Times"/>
          <w:color w:val="auto"/>
        </w:rPr>
        <w:t>Mzn</w:t>
      </w:r>
      <w:proofErr w:type="spellEnd"/>
      <w:r w:rsidRPr="00394A2E">
        <w:rPr>
          <w:rFonts w:ascii="Times" w:hAnsi="Times" w:cs="Times"/>
          <w:color w:val="auto"/>
        </w:rPr>
        <w:t>. shall be final &amp; binding.</w:t>
      </w:r>
    </w:p>
    <w:p w:rsidR="000E50F8" w:rsidRPr="00394A2E" w:rsidRDefault="000E50F8" w:rsidP="000E50F8">
      <w:pPr>
        <w:tabs>
          <w:tab w:val="left" w:pos="360"/>
        </w:tabs>
        <w:spacing w:after="120"/>
        <w:jc w:val="both"/>
        <w:rPr>
          <w:rFonts w:ascii="Times" w:hAnsi="Times" w:cs="Times"/>
          <w:i/>
          <w:iCs/>
          <w:color w:val="auto"/>
          <w:u w:val="single"/>
        </w:rPr>
      </w:pPr>
      <w:r w:rsidRPr="00394A2E">
        <w:rPr>
          <w:rFonts w:ascii="Times" w:hAnsi="Times" w:cs="Times"/>
          <w:i/>
          <w:iCs/>
          <w:color w:val="auto"/>
        </w:rPr>
        <w:t>17-</w:t>
      </w:r>
      <w:r w:rsidRPr="00394A2E">
        <w:rPr>
          <w:rFonts w:ascii="Times" w:hAnsi="Times" w:cs="Times"/>
          <w:i/>
          <w:iCs/>
          <w:color w:val="auto"/>
        </w:rPr>
        <w:tab/>
      </w:r>
      <w:r w:rsidRPr="00394A2E">
        <w:rPr>
          <w:rFonts w:ascii="Times" w:hAnsi="Times" w:cs="Times"/>
          <w:i/>
          <w:iCs/>
          <w:color w:val="auto"/>
          <w:u w:val="single"/>
        </w:rPr>
        <w:t>GENERAL:-</w:t>
      </w:r>
    </w:p>
    <w:p w:rsidR="00790B2E" w:rsidRPr="00394A2E" w:rsidRDefault="00790B2E" w:rsidP="00790B2E">
      <w:pPr>
        <w:spacing w:after="120"/>
        <w:ind w:left="720"/>
        <w:jc w:val="both"/>
        <w:rPr>
          <w:rFonts w:ascii="Times" w:hAnsi="Times" w:cs="Times"/>
          <w:color w:val="auto"/>
        </w:rPr>
      </w:pPr>
      <w:r w:rsidRPr="00394A2E">
        <w:rPr>
          <w:rFonts w:ascii="Times" w:hAnsi="Times" w:cs="Times"/>
          <w:color w:val="auto"/>
        </w:rPr>
        <w:t xml:space="preserve">All the disputes arising out of and touching or relating to the subject or later on this agreement shall be subject to the jurisdiction of the local court of </w:t>
      </w:r>
      <w:proofErr w:type="spellStart"/>
      <w:r w:rsidRPr="00394A2E">
        <w:rPr>
          <w:rFonts w:ascii="Times" w:hAnsi="Times" w:cs="Times"/>
          <w:color w:val="auto"/>
        </w:rPr>
        <w:t>Muzaffarnagar</w:t>
      </w:r>
      <w:proofErr w:type="spellEnd"/>
      <w:r w:rsidRPr="00394A2E">
        <w:rPr>
          <w:rFonts w:ascii="Times" w:hAnsi="Times" w:cs="Times"/>
          <w:color w:val="auto"/>
        </w:rPr>
        <w:t xml:space="preserve"> and High Court of judicature at Allahabad.</w:t>
      </w:r>
    </w:p>
    <w:p w:rsidR="00790B2E" w:rsidRPr="00394A2E" w:rsidRDefault="00790B2E" w:rsidP="00790B2E">
      <w:pPr>
        <w:numPr>
          <w:ilvl w:val="0"/>
          <w:numId w:val="20"/>
        </w:numPr>
        <w:spacing w:after="120" w:line="240" w:lineRule="auto"/>
        <w:jc w:val="both"/>
        <w:rPr>
          <w:rFonts w:ascii="Times" w:hAnsi="Times" w:cs="Times"/>
          <w:color w:val="auto"/>
        </w:rPr>
      </w:pPr>
      <w:r w:rsidRPr="00394A2E">
        <w:rPr>
          <w:rFonts w:ascii="Times" w:hAnsi="Times" w:cs="Times"/>
          <w:color w:val="auto"/>
        </w:rPr>
        <w:t xml:space="preserve">If all scrap material are to be retained by the contractor in accordance to norms of </w:t>
      </w:r>
      <w:proofErr w:type="spellStart"/>
      <w:r w:rsidRPr="00394A2E">
        <w:rPr>
          <w:rFonts w:ascii="Times" w:hAnsi="Times" w:cs="Times"/>
          <w:color w:val="auto"/>
        </w:rPr>
        <w:t>GST</w:t>
      </w:r>
      <w:proofErr w:type="spellEnd"/>
      <w:r w:rsidRPr="00394A2E">
        <w:rPr>
          <w:rFonts w:ascii="Times" w:hAnsi="Times" w:cs="Times"/>
          <w:color w:val="auto"/>
        </w:rPr>
        <w:t xml:space="preserve">, as per the rates of scrap provided by the bidder. In this regard contractor shall submit separate rates of services &amp; as well as rates of buy-back of scrap in separate </w:t>
      </w:r>
      <w:proofErr w:type="spellStart"/>
      <w:r w:rsidRPr="00394A2E">
        <w:rPr>
          <w:rFonts w:ascii="Times" w:hAnsi="Times" w:cs="Times"/>
          <w:color w:val="auto"/>
        </w:rPr>
        <w:t>BOQ</w:t>
      </w:r>
      <w:proofErr w:type="spellEnd"/>
      <w:r w:rsidRPr="00394A2E">
        <w:rPr>
          <w:rFonts w:ascii="Times" w:hAnsi="Times" w:cs="Times"/>
          <w:color w:val="auto"/>
        </w:rPr>
        <w:t xml:space="preserve"> sheets (</w:t>
      </w:r>
      <w:proofErr w:type="spellStart"/>
      <w:r w:rsidRPr="00394A2E">
        <w:rPr>
          <w:rFonts w:ascii="Times" w:hAnsi="Times" w:cs="Times"/>
          <w:color w:val="auto"/>
        </w:rPr>
        <w:t>BOQ1</w:t>
      </w:r>
      <w:proofErr w:type="spellEnd"/>
      <w:r w:rsidRPr="00394A2E">
        <w:rPr>
          <w:rFonts w:ascii="Times" w:hAnsi="Times" w:cs="Times"/>
          <w:color w:val="auto"/>
        </w:rPr>
        <w:t xml:space="preserve"> &amp; </w:t>
      </w:r>
      <w:proofErr w:type="spellStart"/>
      <w:r w:rsidRPr="00394A2E">
        <w:rPr>
          <w:rFonts w:ascii="Times" w:hAnsi="Times" w:cs="Times"/>
          <w:color w:val="auto"/>
        </w:rPr>
        <w:t>BOQ2</w:t>
      </w:r>
      <w:proofErr w:type="spellEnd"/>
      <w:r w:rsidRPr="00394A2E">
        <w:rPr>
          <w:rFonts w:ascii="Times" w:hAnsi="Times" w:cs="Times"/>
          <w:color w:val="auto"/>
        </w:rPr>
        <w:t>) provided.</w:t>
      </w:r>
    </w:p>
    <w:p w:rsidR="00790B2E" w:rsidRPr="00394A2E" w:rsidRDefault="00790B2E" w:rsidP="00790B2E">
      <w:pPr>
        <w:numPr>
          <w:ilvl w:val="0"/>
          <w:numId w:val="20"/>
        </w:numPr>
        <w:spacing w:after="120" w:line="240" w:lineRule="auto"/>
        <w:jc w:val="both"/>
        <w:rPr>
          <w:rFonts w:ascii="Times" w:hAnsi="Times" w:cs="Times"/>
          <w:color w:val="auto"/>
        </w:rPr>
      </w:pPr>
      <w:r w:rsidRPr="00394A2E">
        <w:rPr>
          <w:rFonts w:ascii="Times" w:hAnsi="Times" w:cs="Times"/>
          <w:color w:val="auto"/>
        </w:rPr>
        <w:t xml:space="preserve">In case any loss or damage to Departmental property, during the execution of work due to negligence on the part of the contractor or his representative / workers ; The contractor have to bear the charges of that loss ,as assessed by the Executive Engineer, </w:t>
      </w:r>
      <w:proofErr w:type="spellStart"/>
      <w:r w:rsidRPr="00394A2E">
        <w:rPr>
          <w:rFonts w:ascii="Times" w:hAnsi="Times" w:cs="Times"/>
          <w:color w:val="auto"/>
        </w:rPr>
        <w:t>EGD</w:t>
      </w:r>
      <w:proofErr w:type="spellEnd"/>
      <w:r w:rsidRPr="00394A2E">
        <w:rPr>
          <w:rFonts w:ascii="Times" w:hAnsi="Times" w:cs="Times"/>
          <w:color w:val="auto"/>
        </w:rPr>
        <w:t xml:space="preserve">, </w:t>
      </w:r>
      <w:proofErr w:type="spellStart"/>
      <w:r w:rsidRPr="00394A2E">
        <w:rPr>
          <w:rFonts w:ascii="Times" w:hAnsi="Times" w:cs="Times"/>
          <w:color w:val="auto"/>
        </w:rPr>
        <w:t>UPJVNL</w:t>
      </w:r>
      <w:proofErr w:type="spellEnd"/>
      <w:r w:rsidRPr="00394A2E">
        <w:rPr>
          <w:rFonts w:ascii="Times" w:hAnsi="Times" w:cs="Times"/>
          <w:color w:val="auto"/>
        </w:rPr>
        <w:t xml:space="preserve">, </w:t>
      </w:r>
      <w:proofErr w:type="spellStart"/>
      <w:r w:rsidRPr="00394A2E">
        <w:rPr>
          <w:rFonts w:ascii="Times" w:hAnsi="Times" w:cs="Times"/>
          <w:color w:val="auto"/>
        </w:rPr>
        <w:t>Muzaffarnagar</w:t>
      </w:r>
      <w:proofErr w:type="spellEnd"/>
      <w:r w:rsidRPr="00394A2E">
        <w:rPr>
          <w:rFonts w:ascii="Times" w:hAnsi="Times" w:cs="Times"/>
          <w:color w:val="auto"/>
        </w:rPr>
        <w:t>. In this regard his decision will be final and binding on the part of the contractor.</w:t>
      </w:r>
    </w:p>
    <w:p w:rsidR="000E50F8" w:rsidRPr="00394A2E" w:rsidRDefault="00790B2E" w:rsidP="000E50F8">
      <w:pPr>
        <w:numPr>
          <w:ilvl w:val="0"/>
          <w:numId w:val="20"/>
        </w:numPr>
        <w:spacing w:after="240" w:line="240" w:lineRule="auto"/>
        <w:jc w:val="both"/>
        <w:rPr>
          <w:rFonts w:ascii="Times" w:hAnsi="Times" w:cs="Times"/>
          <w:color w:val="auto"/>
        </w:rPr>
      </w:pPr>
      <w:r w:rsidRPr="00394A2E">
        <w:rPr>
          <w:rFonts w:ascii="Times" w:hAnsi="Times" w:cs="Times"/>
          <w:color w:val="auto"/>
        </w:rPr>
        <w:t>The contractor will observe all the rules and regulations of Factory Act, Workman Compensation Act etc.</w:t>
      </w:r>
    </w:p>
    <w:p w:rsidR="00C847D2" w:rsidRPr="00394A2E" w:rsidRDefault="00C847D2" w:rsidP="00C847D2">
      <w:pPr>
        <w:spacing w:after="240" w:line="240" w:lineRule="auto"/>
        <w:jc w:val="both"/>
        <w:rPr>
          <w:rFonts w:ascii="Times" w:hAnsi="Times" w:cs="Times"/>
          <w:color w:val="auto"/>
        </w:rPr>
      </w:pPr>
    </w:p>
    <w:p w:rsidR="00C847D2" w:rsidRPr="00394A2E" w:rsidRDefault="00C847D2" w:rsidP="00C847D2">
      <w:pPr>
        <w:spacing w:after="240" w:line="240" w:lineRule="auto"/>
        <w:jc w:val="both"/>
        <w:rPr>
          <w:rFonts w:ascii="Times" w:hAnsi="Times" w:cs="Times"/>
          <w:color w:val="auto"/>
        </w:rPr>
      </w:pPr>
    </w:p>
    <w:p w:rsidR="000E50F8" w:rsidRPr="00394A2E" w:rsidRDefault="000E50F8" w:rsidP="000E50F8">
      <w:pPr>
        <w:tabs>
          <w:tab w:val="left" w:pos="360"/>
        </w:tabs>
        <w:spacing w:after="120"/>
        <w:jc w:val="both"/>
        <w:rPr>
          <w:rFonts w:ascii="Times" w:hAnsi="Times" w:cs="Times"/>
          <w:i/>
          <w:iCs/>
          <w:color w:val="auto"/>
        </w:rPr>
      </w:pPr>
      <w:r w:rsidRPr="00394A2E">
        <w:rPr>
          <w:rFonts w:ascii="Times" w:hAnsi="Times" w:cs="Times"/>
          <w:i/>
          <w:iCs/>
          <w:color w:val="auto"/>
        </w:rPr>
        <w:t>18-</w:t>
      </w:r>
      <w:r w:rsidRPr="00394A2E">
        <w:rPr>
          <w:rFonts w:ascii="Times" w:hAnsi="Times" w:cs="Times"/>
          <w:i/>
          <w:iCs/>
          <w:color w:val="auto"/>
        </w:rPr>
        <w:tab/>
      </w:r>
      <w:r w:rsidRPr="00394A2E">
        <w:rPr>
          <w:rFonts w:ascii="Times" w:hAnsi="Times" w:cs="Times"/>
          <w:i/>
          <w:iCs/>
          <w:color w:val="auto"/>
          <w:u w:val="single"/>
        </w:rPr>
        <w:t>NOTICE TO THE CONTRACTOR:-</w:t>
      </w:r>
    </w:p>
    <w:p w:rsidR="000E50F8" w:rsidRPr="00394A2E" w:rsidRDefault="000E50F8" w:rsidP="000E50F8">
      <w:pPr>
        <w:pStyle w:val="BodyText2"/>
        <w:spacing w:after="240" w:line="240" w:lineRule="auto"/>
        <w:ind w:left="432" w:firstLine="432"/>
        <w:rPr>
          <w:rFonts w:ascii="Times" w:hAnsi="Times" w:cs="Times"/>
          <w:sz w:val="22"/>
          <w:szCs w:val="22"/>
        </w:rPr>
      </w:pPr>
      <w:r w:rsidRPr="00394A2E">
        <w:rPr>
          <w:rFonts w:ascii="Times" w:hAnsi="Times" w:cs="Times"/>
          <w:sz w:val="22"/>
          <w:szCs w:val="22"/>
        </w:rPr>
        <w:t>Any notice to be given to the contractor may if the UPJVNL Engineer thinks fit be posted to his address or handed over to his representative and such posting or acknowledgement shall be deemed to have been served such notice &amp; the time mentioned and the general condition for doing any act after notice should reach him normally.</w:t>
      </w:r>
    </w:p>
    <w:p w:rsidR="000E50F8" w:rsidRPr="00394A2E" w:rsidRDefault="000E50F8" w:rsidP="000E50F8">
      <w:pPr>
        <w:tabs>
          <w:tab w:val="left" w:pos="360"/>
        </w:tabs>
        <w:spacing w:after="120"/>
        <w:jc w:val="both"/>
        <w:rPr>
          <w:rFonts w:ascii="Times" w:hAnsi="Times" w:cs="Times"/>
          <w:i/>
          <w:iCs/>
          <w:color w:val="auto"/>
        </w:rPr>
      </w:pPr>
      <w:r w:rsidRPr="00394A2E">
        <w:rPr>
          <w:rFonts w:ascii="Times" w:hAnsi="Times" w:cs="Times"/>
          <w:i/>
          <w:iCs/>
          <w:color w:val="auto"/>
        </w:rPr>
        <w:t>19-</w:t>
      </w:r>
      <w:r w:rsidRPr="00394A2E">
        <w:rPr>
          <w:rFonts w:ascii="Times" w:hAnsi="Times" w:cs="Times"/>
          <w:i/>
          <w:iCs/>
          <w:color w:val="auto"/>
        </w:rPr>
        <w:tab/>
      </w:r>
      <w:r w:rsidRPr="00394A2E">
        <w:rPr>
          <w:rFonts w:ascii="Times" w:hAnsi="Times" w:cs="Times"/>
          <w:i/>
          <w:iCs/>
          <w:color w:val="auto"/>
          <w:u w:val="single"/>
        </w:rPr>
        <w:t>AGREEMENT:-</w:t>
      </w:r>
    </w:p>
    <w:p w:rsidR="0001789D" w:rsidRPr="00394A2E" w:rsidRDefault="000E50F8" w:rsidP="000E50F8">
      <w:pPr>
        <w:spacing w:after="240"/>
        <w:ind w:left="432" w:firstLine="432"/>
        <w:jc w:val="both"/>
        <w:rPr>
          <w:rFonts w:ascii="Times" w:hAnsi="Times" w:cs="Times"/>
          <w:color w:val="auto"/>
        </w:rPr>
      </w:pPr>
      <w:r w:rsidRPr="00394A2E">
        <w:rPr>
          <w:rFonts w:ascii="Times" w:hAnsi="Times" w:cs="Times"/>
          <w:color w:val="auto"/>
        </w:rPr>
        <w:t xml:space="preserve">The successful </w:t>
      </w:r>
      <w:proofErr w:type="spellStart"/>
      <w:r w:rsidRPr="00394A2E">
        <w:rPr>
          <w:rFonts w:ascii="Times" w:hAnsi="Times" w:cs="Times"/>
          <w:color w:val="auto"/>
        </w:rPr>
        <w:t>tenderer</w:t>
      </w:r>
      <w:proofErr w:type="spellEnd"/>
      <w:r w:rsidRPr="00394A2E">
        <w:rPr>
          <w:rFonts w:ascii="Times" w:hAnsi="Times" w:cs="Times"/>
          <w:color w:val="auto"/>
        </w:rPr>
        <w:t xml:space="preserve"> will have to execute an agreement for completing the work according to these specifications on 100/- Rupee Stamp Paper. The said Stamp paper must be issued in his own / firms name by the authorized dealer / authority.</w:t>
      </w:r>
    </w:p>
    <w:p w:rsidR="000E50F8" w:rsidRPr="00394A2E" w:rsidRDefault="000E50F8" w:rsidP="000E50F8">
      <w:pPr>
        <w:jc w:val="both"/>
        <w:rPr>
          <w:rFonts w:ascii="Times" w:hAnsi="Times" w:cs="Times"/>
          <w:i/>
          <w:iCs/>
          <w:color w:val="auto"/>
          <w:u w:val="single"/>
        </w:rPr>
      </w:pPr>
      <w:r w:rsidRPr="00394A2E">
        <w:rPr>
          <w:rFonts w:ascii="Times" w:hAnsi="Times" w:cs="Times"/>
          <w:i/>
          <w:iCs/>
          <w:color w:val="auto"/>
        </w:rPr>
        <w:t>20-</w:t>
      </w:r>
      <w:r w:rsidRPr="00394A2E">
        <w:rPr>
          <w:rFonts w:ascii="Times" w:hAnsi="Times" w:cs="Times"/>
          <w:i/>
          <w:iCs/>
          <w:color w:val="auto"/>
          <w:u w:val="single"/>
        </w:rPr>
        <w:t>GUARANTEE:-</w:t>
      </w:r>
    </w:p>
    <w:p w:rsidR="000E50F8" w:rsidRPr="00394A2E" w:rsidRDefault="000E50F8" w:rsidP="0001789D">
      <w:pPr>
        <w:pStyle w:val="Heading2"/>
        <w:jc w:val="both"/>
        <w:rPr>
          <w:rFonts w:ascii="Times" w:hAnsi="Times" w:cs="Times"/>
          <w:i/>
          <w:iCs/>
          <w:color w:val="auto"/>
          <w:sz w:val="22"/>
          <w:szCs w:val="22"/>
          <w:u w:val="single"/>
        </w:rPr>
      </w:pPr>
      <w:r w:rsidRPr="00394A2E">
        <w:rPr>
          <w:rFonts w:ascii="Times" w:hAnsi="Times" w:cs="Times"/>
          <w:b w:val="0"/>
          <w:iCs/>
          <w:color w:val="auto"/>
          <w:sz w:val="22"/>
          <w:szCs w:val="22"/>
        </w:rPr>
        <w:t>The work under these specifications shall have to be guaranteed for satisfactory performance up to 12 months after the date of completion of work.</w:t>
      </w:r>
    </w:p>
    <w:p w:rsidR="005F23DF" w:rsidRPr="00394A2E" w:rsidRDefault="000E50F8" w:rsidP="000E50F8">
      <w:pPr>
        <w:spacing w:after="120"/>
        <w:jc w:val="both"/>
        <w:rPr>
          <w:rFonts w:ascii="Times" w:hAnsi="Times" w:cs="Times"/>
          <w:i/>
          <w:iCs/>
          <w:color w:val="auto"/>
          <w:u w:val="single"/>
        </w:rPr>
      </w:pPr>
      <w:r w:rsidRPr="00394A2E">
        <w:rPr>
          <w:rFonts w:ascii="Times" w:hAnsi="Times" w:cs="Times"/>
          <w:i/>
          <w:iCs/>
          <w:color w:val="auto"/>
          <w:u w:val="single"/>
        </w:rPr>
        <w:t>21</w:t>
      </w:r>
      <w:r w:rsidR="005F23DF" w:rsidRPr="00394A2E">
        <w:rPr>
          <w:rFonts w:ascii="Times" w:hAnsi="Times" w:cs="Times"/>
          <w:i/>
          <w:iCs/>
          <w:color w:val="auto"/>
        </w:rPr>
        <w:t>-</w:t>
      </w:r>
      <w:r w:rsidR="005F23DF" w:rsidRPr="00394A2E">
        <w:rPr>
          <w:rFonts w:ascii="Times" w:hAnsi="Times" w:cs="Times"/>
          <w:i/>
          <w:iCs/>
          <w:color w:val="auto"/>
          <w:u w:val="single"/>
        </w:rPr>
        <w:t xml:space="preserve"> </w:t>
      </w:r>
      <w:r w:rsidR="008438F4" w:rsidRPr="00394A2E">
        <w:rPr>
          <w:rFonts w:ascii="Times" w:hAnsi="Times" w:cs="Times"/>
          <w:i/>
          <w:iCs/>
          <w:color w:val="auto"/>
          <w:u w:val="single"/>
        </w:rPr>
        <w:t>GST</w:t>
      </w:r>
      <w:r w:rsidR="005F23DF" w:rsidRPr="00394A2E">
        <w:rPr>
          <w:rFonts w:ascii="Times" w:hAnsi="Times" w:cs="Times"/>
          <w:i/>
          <w:iCs/>
          <w:color w:val="auto"/>
          <w:u w:val="single"/>
        </w:rPr>
        <w:t>:-</w:t>
      </w:r>
    </w:p>
    <w:p w:rsidR="005F23DF" w:rsidRPr="00394A2E" w:rsidRDefault="005F23DF" w:rsidP="005F23DF">
      <w:pPr>
        <w:ind w:left="360"/>
        <w:jc w:val="both"/>
        <w:rPr>
          <w:rFonts w:ascii="Times" w:hAnsi="Times" w:cs="Times"/>
          <w:color w:val="auto"/>
        </w:rPr>
      </w:pPr>
      <w:r w:rsidRPr="00394A2E">
        <w:rPr>
          <w:rFonts w:ascii="Times" w:hAnsi="Times" w:cs="Times"/>
          <w:color w:val="auto"/>
        </w:rPr>
        <w:tab/>
      </w:r>
      <w:r w:rsidR="008438F4" w:rsidRPr="00394A2E">
        <w:rPr>
          <w:rFonts w:ascii="Times" w:hAnsi="Times" w:cs="Times"/>
          <w:color w:val="auto"/>
        </w:rPr>
        <w:t>GST</w:t>
      </w:r>
      <w:r w:rsidRPr="00394A2E">
        <w:rPr>
          <w:rFonts w:ascii="Times" w:hAnsi="Times" w:cs="Times"/>
          <w:color w:val="auto"/>
        </w:rPr>
        <w:t xml:space="preserve"> shall be paid </w:t>
      </w:r>
      <w:r w:rsidR="006E705D" w:rsidRPr="00394A2E">
        <w:rPr>
          <w:rFonts w:ascii="Times" w:hAnsi="Times" w:cs="Times"/>
          <w:color w:val="auto"/>
        </w:rPr>
        <w:t xml:space="preserve">extra </w:t>
      </w:r>
      <w:r w:rsidRPr="00394A2E">
        <w:rPr>
          <w:rFonts w:ascii="Times" w:hAnsi="Times" w:cs="Times"/>
          <w:color w:val="auto"/>
        </w:rPr>
        <w:t xml:space="preserve">to contractor as per existing rules and regulations as legally applicable, on production of valid </w:t>
      </w:r>
      <w:r w:rsidR="008438F4" w:rsidRPr="00394A2E">
        <w:rPr>
          <w:rFonts w:ascii="Times" w:hAnsi="Times" w:cs="Times"/>
          <w:color w:val="auto"/>
        </w:rPr>
        <w:t>GST</w:t>
      </w:r>
      <w:r w:rsidRPr="00394A2E">
        <w:rPr>
          <w:rFonts w:ascii="Times" w:hAnsi="Times" w:cs="Times"/>
          <w:color w:val="auto"/>
        </w:rPr>
        <w:t xml:space="preserve"> registration certificate. Any amendment as per government policies on tax structure shall be applicable. Any amendment as per government </w:t>
      </w:r>
      <w:proofErr w:type="spellStart"/>
      <w:r w:rsidRPr="00394A2E">
        <w:rPr>
          <w:rFonts w:ascii="Times" w:hAnsi="Times" w:cs="Times"/>
          <w:color w:val="auto"/>
        </w:rPr>
        <w:t>polices</w:t>
      </w:r>
      <w:proofErr w:type="spellEnd"/>
      <w:r w:rsidRPr="00394A2E">
        <w:rPr>
          <w:rFonts w:ascii="Times" w:hAnsi="Times" w:cs="Times"/>
          <w:color w:val="auto"/>
        </w:rPr>
        <w:t xml:space="preserve"> on tax structure shall be applicable. </w:t>
      </w:r>
    </w:p>
    <w:p w:rsidR="00427739" w:rsidRPr="00394A2E" w:rsidRDefault="00427739" w:rsidP="00427739">
      <w:pPr>
        <w:jc w:val="both"/>
        <w:rPr>
          <w:rFonts w:ascii="Times" w:hAnsi="Times" w:cs="Times"/>
          <w:i/>
          <w:iCs/>
          <w:color w:val="auto"/>
          <w:u w:val="single"/>
        </w:rPr>
      </w:pPr>
    </w:p>
    <w:p w:rsidR="00427739" w:rsidRPr="00394A2E" w:rsidRDefault="000E50F8" w:rsidP="00427739">
      <w:pPr>
        <w:jc w:val="both"/>
        <w:rPr>
          <w:rFonts w:ascii="Times" w:hAnsi="Times" w:cs="Times"/>
          <w:color w:val="auto"/>
        </w:rPr>
      </w:pPr>
      <w:r w:rsidRPr="00394A2E">
        <w:rPr>
          <w:rFonts w:ascii="Times" w:hAnsi="Times" w:cs="Times"/>
          <w:i/>
          <w:iCs/>
          <w:color w:val="auto"/>
        </w:rPr>
        <w:t>22</w:t>
      </w:r>
      <w:r w:rsidR="00427739" w:rsidRPr="00394A2E">
        <w:rPr>
          <w:rFonts w:ascii="Times" w:hAnsi="Times" w:cs="Times"/>
          <w:i/>
          <w:iCs/>
          <w:color w:val="auto"/>
        </w:rPr>
        <w:t>-  Apart from above all other Conditions of Form-‘A’ &amp; ‘B’ of erstwhile UPSEB shall be applicable.</w:t>
      </w:r>
    </w:p>
    <w:p w:rsidR="005F23DF" w:rsidRPr="00394A2E" w:rsidRDefault="005F23DF" w:rsidP="005F23DF">
      <w:pPr>
        <w:jc w:val="both"/>
        <w:rPr>
          <w:rFonts w:ascii="Times" w:hAnsi="Times" w:cs="Times"/>
          <w:i/>
          <w:iCs/>
          <w:color w:val="auto"/>
          <w:sz w:val="20"/>
          <w:szCs w:val="20"/>
        </w:rPr>
      </w:pPr>
    </w:p>
    <w:p w:rsidR="00541EEE" w:rsidRPr="00394A2E" w:rsidRDefault="005F23DF" w:rsidP="005F23DF">
      <w:pPr>
        <w:pStyle w:val="Heading1"/>
        <w:jc w:val="right"/>
        <w:rPr>
          <w:rFonts w:ascii="Times" w:hAnsi="Times" w:cs="Times"/>
          <w:color w:val="auto"/>
          <w:sz w:val="20"/>
          <w:szCs w:val="20"/>
        </w:rPr>
      </w:pPr>
      <w:r w:rsidRPr="00394A2E">
        <w:rPr>
          <w:rFonts w:ascii="Times" w:hAnsi="Times" w:cs="Times"/>
          <w:color w:val="auto"/>
          <w:sz w:val="20"/>
          <w:szCs w:val="20"/>
        </w:rPr>
        <w:t>EXECUTIVE ENGINEER</w:t>
      </w:r>
    </w:p>
    <w:p w:rsidR="000E50F8" w:rsidRPr="00394A2E" w:rsidRDefault="000E50F8" w:rsidP="000E50F8">
      <w:pPr>
        <w:pStyle w:val="normal0"/>
        <w:rPr>
          <w:color w:val="auto"/>
        </w:rPr>
      </w:pPr>
    </w:p>
    <w:p w:rsidR="000E50F8" w:rsidRPr="00394A2E" w:rsidRDefault="000E50F8" w:rsidP="000E50F8">
      <w:pPr>
        <w:pStyle w:val="normal0"/>
        <w:rPr>
          <w:color w:val="auto"/>
        </w:rPr>
      </w:pPr>
    </w:p>
    <w:p w:rsidR="000E50F8" w:rsidRPr="00394A2E" w:rsidRDefault="000E50F8" w:rsidP="000E50F8">
      <w:pPr>
        <w:pStyle w:val="normal0"/>
        <w:rPr>
          <w:color w:val="auto"/>
        </w:rPr>
      </w:pPr>
    </w:p>
    <w:p w:rsidR="000E50F8" w:rsidRPr="00394A2E" w:rsidRDefault="000E50F8" w:rsidP="000E50F8">
      <w:pPr>
        <w:pStyle w:val="normal0"/>
        <w:rPr>
          <w:color w:val="auto"/>
        </w:rPr>
      </w:pPr>
    </w:p>
    <w:p w:rsidR="000E50F8" w:rsidRPr="00394A2E" w:rsidRDefault="000E50F8" w:rsidP="000E50F8">
      <w:pPr>
        <w:pStyle w:val="normal0"/>
        <w:rPr>
          <w:color w:val="auto"/>
        </w:rPr>
      </w:pPr>
    </w:p>
    <w:p w:rsidR="000E50F8" w:rsidRPr="00394A2E" w:rsidRDefault="000E50F8" w:rsidP="000E50F8">
      <w:pPr>
        <w:pStyle w:val="normal0"/>
        <w:rPr>
          <w:color w:val="auto"/>
        </w:rPr>
      </w:pPr>
    </w:p>
    <w:p w:rsidR="000E50F8" w:rsidRPr="00394A2E" w:rsidRDefault="000E50F8" w:rsidP="000E50F8">
      <w:pPr>
        <w:pStyle w:val="normal0"/>
        <w:rPr>
          <w:color w:val="auto"/>
        </w:rPr>
      </w:pPr>
    </w:p>
    <w:p w:rsidR="000E50F8" w:rsidRPr="00394A2E" w:rsidRDefault="000E50F8" w:rsidP="000E50F8">
      <w:pPr>
        <w:pStyle w:val="normal0"/>
        <w:rPr>
          <w:color w:val="auto"/>
        </w:rPr>
      </w:pPr>
    </w:p>
    <w:p w:rsidR="000E50F8" w:rsidRPr="00394A2E" w:rsidRDefault="000E50F8" w:rsidP="000E50F8">
      <w:pPr>
        <w:pStyle w:val="normal0"/>
        <w:rPr>
          <w:color w:val="auto"/>
        </w:rPr>
      </w:pPr>
    </w:p>
    <w:p w:rsidR="000E50F8" w:rsidRPr="00394A2E" w:rsidRDefault="000E50F8" w:rsidP="000E50F8">
      <w:pPr>
        <w:pStyle w:val="normal0"/>
        <w:rPr>
          <w:color w:val="auto"/>
        </w:rPr>
      </w:pPr>
    </w:p>
    <w:p w:rsidR="000E50F8" w:rsidRPr="00394A2E" w:rsidRDefault="000E50F8" w:rsidP="000E50F8">
      <w:pPr>
        <w:pStyle w:val="normal0"/>
        <w:rPr>
          <w:color w:val="auto"/>
        </w:rPr>
      </w:pPr>
    </w:p>
    <w:p w:rsidR="000E50F8" w:rsidRPr="00394A2E" w:rsidRDefault="000E50F8" w:rsidP="000E50F8">
      <w:pPr>
        <w:pStyle w:val="normal0"/>
        <w:rPr>
          <w:color w:val="auto"/>
        </w:rPr>
      </w:pPr>
    </w:p>
    <w:p w:rsidR="000E50F8" w:rsidRPr="00394A2E" w:rsidRDefault="000E50F8" w:rsidP="000E50F8">
      <w:pPr>
        <w:pStyle w:val="normal0"/>
        <w:rPr>
          <w:color w:val="auto"/>
        </w:rPr>
      </w:pPr>
    </w:p>
    <w:p w:rsidR="000E50F8" w:rsidRPr="00394A2E" w:rsidRDefault="000E50F8" w:rsidP="000E50F8">
      <w:pPr>
        <w:pStyle w:val="normal0"/>
        <w:rPr>
          <w:color w:val="auto"/>
        </w:rPr>
      </w:pPr>
    </w:p>
    <w:p w:rsidR="000E50F8" w:rsidRPr="00394A2E" w:rsidRDefault="000E50F8" w:rsidP="000E50F8">
      <w:pPr>
        <w:pStyle w:val="normal0"/>
        <w:rPr>
          <w:color w:val="auto"/>
        </w:rPr>
      </w:pPr>
    </w:p>
    <w:p w:rsidR="000E50F8" w:rsidRPr="00394A2E" w:rsidRDefault="000E50F8" w:rsidP="000E50F8">
      <w:pPr>
        <w:pStyle w:val="normal0"/>
        <w:rPr>
          <w:color w:val="auto"/>
        </w:rPr>
      </w:pPr>
    </w:p>
    <w:p w:rsidR="000E50F8" w:rsidRPr="00394A2E" w:rsidRDefault="000E50F8" w:rsidP="000E50F8">
      <w:pPr>
        <w:pStyle w:val="normal0"/>
        <w:rPr>
          <w:color w:val="auto"/>
        </w:rPr>
      </w:pPr>
    </w:p>
    <w:p w:rsidR="003F3B34" w:rsidRPr="00394A2E" w:rsidRDefault="003F3B34" w:rsidP="003F3B34">
      <w:pPr>
        <w:pStyle w:val="normal0"/>
        <w:rPr>
          <w:color w:val="auto"/>
        </w:rPr>
      </w:pPr>
    </w:p>
    <w:p w:rsidR="000E50F8" w:rsidRPr="00394A2E" w:rsidRDefault="000E50F8" w:rsidP="003F3B34">
      <w:pPr>
        <w:pStyle w:val="normal0"/>
        <w:rPr>
          <w:color w:val="auto"/>
        </w:rPr>
      </w:pPr>
    </w:p>
    <w:p w:rsidR="000E50F8" w:rsidRPr="00394A2E" w:rsidRDefault="000E50F8" w:rsidP="003F3B34">
      <w:pPr>
        <w:pStyle w:val="normal0"/>
        <w:rPr>
          <w:color w:val="auto"/>
        </w:rPr>
      </w:pPr>
    </w:p>
    <w:p w:rsidR="00C847D2" w:rsidRPr="00394A2E" w:rsidRDefault="00C847D2" w:rsidP="003F3B34">
      <w:pPr>
        <w:pStyle w:val="normal0"/>
        <w:widowControl w:val="0"/>
        <w:spacing w:after="100"/>
        <w:jc w:val="center"/>
        <w:rPr>
          <w:rFonts w:ascii="Times" w:eastAsia="Times" w:hAnsi="Times" w:cs="Times"/>
          <w:b/>
          <w:color w:val="auto"/>
          <w:sz w:val="24"/>
          <w:szCs w:val="24"/>
          <w:u w:val="single"/>
        </w:rPr>
      </w:pPr>
    </w:p>
    <w:p w:rsidR="00C847D2" w:rsidRPr="00394A2E" w:rsidRDefault="00C847D2" w:rsidP="003F3B34">
      <w:pPr>
        <w:pStyle w:val="normal0"/>
        <w:widowControl w:val="0"/>
        <w:spacing w:after="100"/>
        <w:jc w:val="center"/>
        <w:rPr>
          <w:rFonts w:ascii="Times" w:eastAsia="Times" w:hAnsi="Times" w:cs="Times"/>
          <w:b/>
          <w:color w:val="auto"/>
          <w:sz w:val="24"/>
          <w:szCs w:val="24"/>
          <w:u w:val="single"/>
        </w:rPr>
      </w:pPr>
    </w:p>
    <w:p w:rsidR="00C847D2" w:rsidRPr="00394A2E" w:rsidRDefault="00C847D2" w:rsidP="003F3B34">
      <w:pPr>
        <w:pStyle w:val="normal0"/>
        <w:widowControl w:val="0"/>
        <w:spacing w:after="100"/>
        <w:jc w:val="center"/>
        <w:rPr>
          <w:rFonts w:ascii="Times" w:eastAsia="Times" w:hAnsi="Times" w:cs="Times"/>
          <w:b/>
          <w:color w:val="auto"/>
          <w:sz w:val="24"/>
          <w:szCs w:val="24"/>
          <w:u w:val="single"/>
        </w:rPr>
      </w:pPr>
    </w:p>
    <w:p w:rsidR="00C847D2" w:rsidRPr="00394A2E" w:rsidRDefault="00C847D2" w:rsidP="003F3B34">
      <w:pPr>
        <w:pStyle w:val="normal0"/>
        <w:widowControl w:val="0"/>
        <w:spacing w:after="100"/>
        <w:jc w:val="center"/>
        <w:rPr>
          <w:rFonts w:ascii="Times" w:eastAsia="Times" w:hAnsi="Times" w:cs="Times"/>
          <w:b/>
          <w:color w:val="auto"/>
          <w:sz w:val="24"/>
          <w:szCs w:val="24"/>
          <w:u w:val="single"/>
        </w:rPr>
      </w:pPr>
    </w:p>
    <w:p w:rsidR="00C847D2" w:rsidRPr="00394A2E" w:rsidRDefault="00C847D2" w:rsidP="003F3B34">
      <w:pPr>
        <w:pStyle w:val="normal0"/>
        <w:widowControl w:val="0"/>
        <w:spacing w:after="100"/>
        <w:jc w:val="center"/>
        <w:rPr>
          <w:rFonts w:ascii="Times" w:eastAsia="Times" w:hAnsi="Times" w:cs="Times"/>
          <w:b/>
          <w:color w:val="auto"/>
          <w:sz w:val="24"/>
          <w:szCs w:val="24"/>
          <w:u w:val="single"/>
        </w:rPr>
      </w:pPr>
    </w:p>
    <w:p w:rsidR="003F3B34" w:rsidRPr="00394A2E" w:rsidRDefault="003F3B34" w:rsidP="003F3B34">
      <w:pPr>
        <w:pStyle w:val="normal0"/>
        <w:widowControl w:val="0"/>
        <w:spacing w:after="100"/>
        <w:jc w:val="center"/>
        <w:rPr>
          <w:rFonts w:ascii="Times" w:eastAsia="Times" w:hAnsi="Times" w:cs="Times"/>
          <w:b/>
          <w:color w:val="auto"/>
          <w:sz w:val="24"/>
          <w:szCs w:val="24"/>
          <w:u w:val="single"/>
        </w:rPr>
      </w:pPr>
      <w:r w:rsidRPr="00394A2E">
        <w:rPr>
          <w:rFonts w:ascii="Times" w:eastAsia="Times" w:hAnsi="Times" w:cs="Times"/>
          <w:b/>
          <w:color w:val="auto"/>
          <w:sz w:val="24"/>
          <w:szCs w:val="24"/>
          <w:u w:val="single"/>
        </w:rPr>
        <w:t>TENDER SPECIFICATION NO. T-0</w:t>
      </w:r>
      <w:r w:rsidR="00953310" w:rsidRPr="00394A2E">
        <w:rPr>
          <w:rFonts w:ascii="Times" w:eastAsia="Times" w:hAnsi="Times" w:cs="Times"/>
          <w:b/>
          <w:color w:val="auto"/>
          <w:sz w:val="24"/>
          <w:szCs w:val="24"/>
          <w:u w:val="single"/>
        </w:rPr>
        <w:t>9</w:t>
      </w:r>
      <w:r w:rsidRPr="00394A2E">
        <w:rPr>
          <w:rFonts w:ascii="Times" w:eastAsia="Times" w:hAnsi="Times" w:cs="Times"/>
          <w:b/>
          <w:color w:val="auto"/>
          <w:sz w:val="24"/>
          <w:szCs w:val="24"/>
          <w:u w:val="single"/>
        </w:rPr>
        <w:t>/</w:t>
      </w:r>
      <w:proofErr w:type="spellStart"/>
      <w:r w:rsidRPr="00394A2E">
        <w:rPr>
          <w:rFonts w:ascii="Times" w:eastAsia="Times" w:hAnsi="Times" w:cs="Times"/>
          <w:b/>
          <w:color w:val="auto"/>
          <w:sz w:val="24"/>
          <w:szCs w:val="24"/>
          <w:u w:val="single"/>
        </w:rPr>
        <w:t>EGD</w:t>
      </w:r>
      <w:proofErr w:type="spellEnd"/>
      <w:r w:rsidRPr="00394A2E">
        <w:rPr>
          <w:rFonts w:ascii="Times" w:eastAsia="Times" w:hAnsi="Times" w:cs="Times"/>
          <w:b/>
          <w:color w:val="auto"/>
          <w:sz w:val="24"/>
          <w:szCs w:val="24"/>
          <w:u w:val="single"/>
        </w:rPr>
        <w:t>/</w:t>
      </w:r>
      <w:proofErr w:type="spellStart"/>
      <w:r w:rsidRPr="00394A2E">
        <w:rPr>
          <w:rFonts w:ascii="Times" w:eastAsia="Times" w:hAnsi="Times" w:cs="Times"/>
          <w:b/>
          <w:color w:val="auto"/>
          <w:sz w:val="24"/>
          <w:szCs w:val="24"/>
          <w:u w:val="single"/>
        </w:rPr>
        <w:t>MZN</w:t>
      </w:r>
      <w:proofErr w:type="spellEnd"/>
      <w:r w:rsidRPr="00394A2E">
        <w:rPr>
          <w:rFonts w:ascii="Times" w:eastAsia="Times" w:hAnsi="Times" w:cs="Times"/>
          <w:b/>
          <w:color w:val="auto"/>
          <w:sz w:val="24"/>
          <w:szCs w:val="24"/>
          <w:u w:val="single"/>
        </w:rPr>
        <w:t>/201</w:t>
      </w:r>
      <w:r w:rsidR="00953310" w:rsidRPr="00394A2E">
        <w:rPr>
          <w:rFonts w:ascii="Times" w:eastAsia="Times" w:hAnsi="Times" w:cs="Times"/>
          <w:b/>
          <w:color w:val="auto"/>
          <w:sz w:val="24"/>
          <w:szCs w:val="24"/>
          <w:u w:val="single"/>
        </w:rPr>
        <w:t>8</w:t>
      </w:r>
      <w:r w:rsidRPr="00394A2E">
        <w:rPr>
          <w:rFonts w:ascii="Times" w:eastAsia="Times" w:hAnsi="Times" w:cs="Times"/>
          <w:b/>
          <w:color w:val="auto"/>
          <w:sz w:val="24"/>
          <w:szCs w:val="24"/>
          <w:u w:val="single"/>
        </w:rPr>
        <w:t>-201</w:t>
      </w:r>
      <w:r w:rsidR="00953310" w:rsidRPr="00394A2E">
        <w:rPr>
          <w:rFonts w:ascii="Times" w:eastAsia="Times" w:hAnsi="Times" w:cs="Times"/>
          <w:b/>
          <w:color w:val="auto"/>
          <w:sz w:val="24"/>
          <w:szCs w:val="24"/>
          <w:u w:val="single"/>
        </w:rPr>
        <w:t>9</w:t>
      </w:r>
    </w:p>
    <w:p w:rsidR="003F3B34" w:rsidRPr="00394A2E" w:rsidRDefault="003F3B34" w:rsidP="003F3B34">
      <w:pPr>
        <w:pStyle w:val="normal0"/>
        <w:widowControl w:val="0"/>
        <w:spacing w:after="100"/>
        <w:rPr>
          <w:rFonts w:ascii="Times" w:eastAsia="Times" w:hAnsi="Times" w:cs="Times"/>
          <w:b/>
          <w:color w:val="auto"/>
        </w:rPr>
      </w:pPr>
    </w:p>
    <w:p w:rsidR="00C847D2" w:rsidRPr="00394A2E" w:rsidRDefault="003F3B34" w:rsidP="00C847D2">
      <w:pPr>
        <w:pStyle w:val="normal0"/>
        <w:widowControl w:val="0"/>
        <w:spacing w:after="100"/>
        <w:ind w:left="2070" w:hanging="2070"/>
        <w:rPr>
          <w:rFonts w:ascii="Times" w:eastAsia="Times" w:hAnsi="Times" w:cs="Times"/>
          <w:b/>
          <w:color w:val="auto"/>
        </w:rPr>
      </w:pPr>
      <w:r w:rsidRPr="00394A2E">
        <w:rPr>
          <w:rFonts w:ascii="Times" w:eastAsia="Times" w:hAnsi="Times" w:cs="Times"/>
          <w:b/>
          <w:color w:val="auto"/>
        </w:rPr>
        <w:t xml:space="preserve">Name of the Work :- </w:t>
      </w:r>
      <w:r w:rsidR="00C847D2" w:rsidRPr="00394A2E">
        <w:rPr>
          <w:rFonts w:ascii="Times" w:eastAsia="Times" w:hAnsi="Times" w:cs="Times"/>
          <w:b/>
          <w:color w:val="auto"/>
          <w:u w:val="single"/>
        </w:rPr>
        <w:t xml:space="preserve">Repair Works of Machine </w:t>
      </w:r>
      <w:proofErr w:type="spellStart"/>
      <w:r w:rsidR="00C847D2" w:rsidRPr="00394A2E">
        <w:rPr>
          <w:rFonts w:ascii="Times" w:eastAsia="Times" w:hAnsi="Times" w:cs="Times"/>
          <w:b/>
          <w:color w:val="auto"/>
          <w:u w:val="single"/>
        </w:rPr>
        <w:t>No.1</w:t>
      </w:r>
      <w:proofErr w:type="spellEnd"/>
      <w:r w:rsidR="00C847D2" w:rsidRPr="00394A2E">
        <w:rPr>
          <w:rFonts w:ascii="Times" w:eastAsia="Times" w:hAnsi="Times" w:cs="Times"/>
          <w:b/>
          <w:color w:val="auto"/>
          <w:u w:val="single"/>
        </w:rPr>
        <w:t xml:space="preserve">  at </w:t>
      </w:r>
      <w:proofErr w:type="spellStart"/>
      <w:r w:rsidR="00C847D2" w:rsidRPr="00394A2E">
        <w:rPr>
          <w:rFonts w:ascii="Times" w:eastAsia="Times" w:hAnsi="Times" w:cs="Times"/>
          <w:b/>
          <w:color w:val="auto"/>
          <w:u w:val="single"/>
        </w:rPr>
        <w:t>Chitaura</w:t>
      </w:r>
      <w:proofErr w:type="spellEnd"/>
      <w:r w:rsidR="00C847D2" w:rsidRPr="00394A2E">
        <w:rPr>
          <w:rFonts w:ascii="Times" w:eastAsia="Times" w:hAnsi="Times" w:cs="Times"/>
          <w:b/>
          <w:color w:val="auto"/>
          <w:u w:val="single"/>
        </w:rPr>
        <w:t xml:space="preserve"> Power House, under </w:t>
      </w:r>
      <w:proofErr w:type="spellStart"/>
      <w:r w:rsidR="00C847D2" w:rsidRPr="00394A2E">
        <w:rPr>
          <w:rFonts w:ascii="Times" w:eastAsia="Times" w:hAnsi="Times" w:cs="Times"/>
          <w:b/>
          <w:color w:val="auto"/>
          <w:u w:val="single"/>
        </w:rPr>
        <w:t>EGD</w:t>
      </w:r>
      <w:proofErr w:type="spellEnd"/>
      <w:r w:rsidR="00C847D2" w:rsidRPr="00394A2E">
        <w:rPr>
          <w:rFonts w:ascii="Times" w:eastAsia="Times" w:hAnsi="Times" w:cs="Times"/>
          <w:b/>
          <w:color w:val="auto"/>
          <w:u w:val="single"/>
        </w:rPr>
        <w:t xml:space="preserve">, </w:t>
      </w:r>
      <w:proofErr w:type="spellStart"/>
      <w:r w:rsidR="00C847D2" w:rsidRPr="00394A2E">
        <w:rPr>
          <w:rFonts w:ascii="Times" w:eastAsia="Times" w:hAnsi="Times" w:cs="Times"/>
          <w:b/>
          <w:color w:val="auto"/>
          <w:u w:val="single"/>
        </w:rPr>
        <w:t>Muzaffarnagar</w:t>
      </w:r>
      <w:proofErr w:type="spellEnd"/>
      <w:r w:rsidR="00C847D2" w:rsidRPr="00394A2E">
        <w:rPr>
          <w:rFonts w:ascii="Times" w:eastAsia="Times" w:hAnsi="Times" w:cs="Times"/>
          <w:b/>
          <w:color w:val="auto"/>
        </w:rPr>
        <w:t xml:space="preserve"> </w:t>
      </w:r>
    </w:p>
    <w:p w:rsidR="003F3B34" w:rsidRPr="00394A2E" w:rsidRDefault="003F3B34" w:rsidP="00C847D2">
      <w:pPr>
        <w:pStyle w:val="normal0"/>
        <w:widowControl w:val="0"/>
        <w:spacing w:after="100"/>
        <w:rPr>
          <w:rFonts w:ascii="Times" w:eastAsia="Times" w:hAnsi="Times" w:cs="Times"/>
          <w:b/>
          <w:color w:val="auto"/>
          <w:sz w:val="24"/>
          <w:szCs w:val="24"/>
        </w:rPr>
      </w:pPr>
      <w:r w:rsidRPr="00394A2E">
        <w:rPr>
          <w:rFonts w:ascii="Times" w:eastAsia="Times" w:hAnsi="Times" w:cs="Times"/>
          <w:b/>
          <w:color w:val="auto"/>
          <w:sz w:val="24"/>
          <w:szCs w:val="24"/>
        </w:rPr>
        <w:t>From:</w:t>
      </w:r>
    </w:p>
    <w:p w:rsidR="003F3B34" w:rsidRPr="00394A2E" w:rsidRDefault="003F3B34" w:rsidP="003F3B34">
      <w:pPr>
        <w:pStyle w:val="normal0"/>
        <w:widowControl w:val="0"/>
        <w:spacing w:after="100"/>
        <w:rPr>
          <w:rFonts w:ascii="Times" w:eastAsia="Times" w:hAnsi="Times" w:cs="Times"/>
          <w:b/>
          <w:color w:val="auto"/>
          <w:sz w:val="24"/>
          <w:szCs w:val="24"/>
        </w:rPr>
      </w:pPr>
    </w:p>
    <w:p w:rsidR="003F3B34" w:rsidRPr="00394A2E" w:rsidRDefault="003F3B34" w:rsidP="003F3B34">
      <w:pPr>
        <w:pStyle w:val="normal0"/>
        <w:widowControl w:val="0"/>
        <w:spacing w:after="100"/>
        <w:rPr>
          <w:rFonts w:ascii="Times" w:eastAsia="Times" w:hAnsi="Times" w:cs="Times"/>
          <w:b/>
          <w:color w:val="auto"/>
          <w:sz w:val="24"/>
          <w:szCs w:val="24"/>
        </w:rPr>
      </w:pPr>
    </w:p>
    <w:p w:rsidR="003F3B34" w:rsidRPr="00394A2E" w:rsidRDefault="003F3B34" w:rsidP="003F3B34">
      <w:pPr>
        <w:pStyle w:val="normal0"/>
        <w:widowControl w:val="0"/>
        <w:spacing w:after="100"/>
        <w:rPr>
          <w:rFonts w:ascii="Times" w:eastAsia="Times" w:hAnsi="Times" w:cs="Times"/>
          <w:b/>
          <w:color w:val="auto"/>
          <w:sz w:val="24"/>
          <w:szCs w:val="24"/>
        </w:rPr>
      </w:pPr>
    </w:p>
    <w:p w:rsidR="003F3B34" w:rsidRPr="00394A2E" w:rsidRDefault="003F3B34" w:rsidP="003F3B34">
      <w:pPr>
        <w:pStyle w:val="normal0"/>
        <w:widowControl w:val="0"/>
        <w:spacing w:after="100"/>
        <w:rPr>
          <w:rFonts w:ascii="Times" w:eastAsia="Times" w:hAnsi="Times" w:cs="Times"/>
          <w:b/>
          <w:color w:val="auto"/>
          <w:sz w:val="24"/>
          <w:szCs w:val="24"/>
        </w:rPr>
      </w:pPr>
      <w:r w:rsidRPr="00394A2E">
        <w:rPr>
          <w:rFonts w:ascii="Times" w:eastAsia="Times" w:hAnsi="Times" w:cs="Times"/>
          <w:b/>
          <w:color w:val="auto"/>
          <w:sz w:val="24"/>
          <w:szCs w:val="24"/>
        </w:rPr>
        <w:t>To,</w:t>
      </w:r>
    </w:p>
    <w:p w:rsidR="003F3B34" w:rsidRPr="00394A2E" w:rsidRDefault="003F3B34" w:rsidP="003F3B34">
      <w:pPr>
        <w:pStyle w:val="normal0"/>
        <w:widowControl w:val="0"/>
        <w:spacing w:after="100"/>
        <w:rPr>
          <w:rFonts w:ascii="Times" w:eastAsia="Times" w:hAnsi="Times" w:cs="Times"/>
          <w:color w:val="auto"/>
          <w:sz w:val="24"/>
          <w:szCs w:val="24"/>
        </w:rPr>
      </w:pPr>
      <w:r w:rsidRPr="00394A2E">
        <w:rPr>
          <w:rFonts w:ascii="Times" w:eastAsia="Times" w:hAnsi="Times" w:cs="Times"/>
          <w:color w:val="auto"/>
          <w:sz w:val="24"/>
          <w:szCs w:val="24"/>
        </w:rPr>
        <w:t xml:space="preserve">The Executive Engineer </w:t>
      </w:r>
    </w:p>
    <w:p w:rsidR="003F3B34" w:rsidRPr="00394A2E" w:rsidRDefault="003F3B34" w:rsidP="003F3B34">
      <w:pPr>
        <w:pStyle w:val="normal0"/>
        <w:widowControl w:val="0"/>
        <w:spacing w:after="100"/>
        <w:rPr>
          <w:rFonts w:ascii="Times" w:eastAsia="Times" w:hAnsi="Times" w:cs="Times"/>
          <w:color w:val="auto"/>
          <w:sz w:val="24"/>
          <w:szCs w:val="24"/>
        </w:rPr>
      </w:pPr>
      <w:r w:rsidRPr="00394A2E">
        <w:rPr>
          <w:rFonts w:ascii="Times" w:eastAsia="Times" w:hAnsi="Times" w:cs="Times"/>
          <w:color w:val="auto"/>
          <w:sz w:val="24"/>
          <w:szCs w:val="24"/>
        </w:rPr>
        <w:t xml:space="preserve">Electricity Generation Division </w:t>
      </w:r>
    </w:p>
    <w:p w:rsidR="003F3B34" w:rsidRPr="00394A2E" w:rsidRDefault="003F3B34" w:rsidP="003F3B34">
      <w:pPr>
        <w:pStyle w:val="normal0"/>
        <w:widowControl w:val="0"/>
        <w:spacing w:after="100"/>
        <w:rPr>
          <w:rFonts w:ascii="Times" w:eastAsia="Times" w:hAnsi="Times" w:cs="Times"/>
          <w:color w:val="auto"/>
          <w:sz w:val="24"/>
          <w:szCs w:val="24"/>
        </w:rPr>
      </w:pPr>
      <w:proofErr w:type="spellStart"/>
      <w:r w:rsidRPr="00394A2E">
        <w:rPr>
          <w:rFonts w:ascii="Times" w:eastAsia="Times" w:hAnsi="Times" w:cs="Times"/>
          <w:color w:val="auto"/>
          <w:sz w:val="24"/>
          <w:szCs w:val="24"/>
        </w:rPr>
        <w:t>U.P.</w:t>
      </w:r>
      <w:proofErr w:type="spellEnd"/>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Jal</w:t>
      </w:r>
      <w:proofErr w:type="spellEnd"/>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Vidyut</w:t>
      </w:r>
      <w:proofErr w:type="spellEnd"/>
      <w:r w:rsidRPr="00394A2E">
        <w:rPr>
          <w:rFonts w:ascii="Times" w:eastAsia="Times" w:hAnsi="Times" w:cs="Times"/>
          <w:color w:val="auto"/>
          <w:sz w:val="24"/>
          <w:szCs w:val="24"/>
        </w:rPr>
        <w:t xml:space="preserve"> Nigam Ltd. </w:t>
      </w:r>
    </w:p>
    <w:p w:rsidR="003F3B34" w:rsidRPr="00394A2E" w:rsidRDefault="003F3B34" w:rsidP="003F3B34">
      <w:pPr>
        <w:pStyle w:val="normal0"/>
        <w:widowControl w:val="0"/>
        <w:spacing w:after="100"/>
        <w:rPr>
          <w:rFonts w:ascii="Times" w:eastAsia="Times" w:hAnsi="Times" w:cs="Times"/>
          <w:color w:val="auto"/>
          <w:sz w:val="24"/>
          <w:szCs w:val="24"/>
        </w:rPr>
      </w:pPr>
      <w:proofErr w:type="spellStart"/>
      <w:r w:rsidRPr="00394A2E">
        <w:rPr>
          <w:rFonts w:ascii="Times" w:eastAsia="Times" w:hAnsi="Times" w:cs="Times"/>
          <w:color w:val="auto"/>
          <w:sz w:val="24"/>
          <w:szCs w:val="24"/>
        </w:rPr>
        <w:t>Muzaffarnagar</w:t>
      </w:r>
      <w:proofErr w:type="spellEnd"/>
      <w:r w:rsidRPr="00394A2E">
        <w:rPr>
          <w:rFonts w:ascii="Times" w:eastAsia="Times" w:hAnsi="Times" w:cs="Times"/>
          <w:color w:val="auto"/>
          <w:sz w:val="24"/>
          <w:szCs w:val="24"/>
        </w:rPr>
        <w:t>.(</w:t>
      </w:r>
      <w:proofErr w:type="spellStart"/>
      <w:r w:rsidRPr="00394A2E">
        <w:rPr>
          <w:rFonts w:ascii="Times" w:eastAsia="Times" w:hAnsi="Times" w:cs="Times"/>
          <w:color w:val="auto"/>
          <w:sz w:val="24"/>
          <w:szCs w:val="24"/>
        </w:rPr>
        <w:t>U.P.</w:t>
      </w:r>
      <w:proofErr w:type="spellEnd"/>
      <w:r w:rsidRPr="00394A2E">
        <w:rPr>
          <w:rFonts w:ascii="Times" w:eastAsia="Times" w:hAnsi="Times" w:cs="Times"/>
          <w:color w:val="auto"/>
          <w:sz w:val="24"/>
          <w:szCs w:val="24"/>
        </w:rPr>
        <w:t>)</w:t>
      </w:r>
    </w:p>
    <w:p w:rsidR="003F3B34" w:rsidRPr="00394A2E" w:rsidRDefault="003F3B34" w:rsidP="003F3B34">
      <w:pPr>
        <w:pStyle w:val="normal0"/>
        <w:widowControl w:val="0"/>
        <w:spacing w:after="100"/>
        <w:rPr>
          <w:rFonts w:ascii="Times" w:eastAsia="Times" w:hAnsi="Times" w:cs="Times"/>
          <w:color w:val="auto"/>
          <w:sz w:val="24"/>
          <w:szCs w:val="24"/>
        </w:rPr>
      </w:pPr>
      <w:r w:rsidRPr="00394A2E">
        <w:rPr>
          <w:rFonts w:ascii="Times" w:eastAsia="Times" w:hAnsi="Times" w:cs="Times"/>
          <w:color w:val="auto"/>
          <w:sz w:val="24"/>
          <w:szCs w:val="24"/>
        </w:rPr>
        <w:t>Dear Sir,</w:t>
      </w:r>
    </w:p>
    <w:p w:rsidR="003F3B34" w:rsidRPr="00394A2E" w:rsidRDefault="003F3B34" w:rsidP="00C847D2">
      <w:pPr>
        <w:pStyle w:val="normal0"/>
        <w:widowControl w:val="0"/>
        <w:spacing w:after="100"/>
        <w:ind w:firstLine="1137"/>
        <w:jc w:val="both"/>
        <w:rPr>
          <w:rFonts w:ascii="Times" w:eastAsia="Times" w:hAnsi="Times" w:cs="Times"/>
          <w:color w:val="auto"/>
          <w:sz w:val="24"/>
          <w:szCs w:val="24"/>
        </w:rPr>
      </w:pPr>
      <w:r w:rsidRPr="00394A2E">
        <w:rPr>
          <w:rFonts w:ascii="Times" w:eastAsia="Times" w:hAnsi="Times" w:cs="Times"/>
          <w:color w:val="auto"/>
          <w:sz w:val="24"/>
          <w:szCs w:val="24"/>
        </w:rPr>
        <w:t xml:space="preserve">With reference to your invitation of tender for the above, I/We hereby offer to </w:t>
      </w:r>
      <w:proofErr w:type="spellStart"/>
      <w:r w:rsidRPr="00394A2E">
        <w:rPr>
          <w:rFonts w:ascii="Times" w:eastAsia="Times" w:hAnsi="Times" w:cs="Times"/>
          <w:color w:val="auto"/>
          <w:sz w:val="24"/>
          <w:szCs w:val="24"/>
        </w:rPr>
        <w:t>U.P.</w:t>
      </w:r>
      <w:proofErr w:type="spellEnd"/>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Jal</w:t>
      </w:r>
      <w:proofErr w:type="spellEnd"/>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Vidyut</w:t>
      </w:r>
      <w:proofErr w:type="spellEnd"/>
      <w:r w:rsidRPr="00394A2E">
        <w:rPr>
          <w:rFonts w:ascii="Times" w:eastAsia="Times" w:hAnsi="Times" w:cs="Times"/>
          <w:color w:val="auto"/>
          <w:sz w:val="24"/>
          <w:szCs w:val="24"/>
        </w:rPr>
        <w:t xml:space="preserve"> Nigam Ltd. the items in the schedule of price rate to the satisfaction of the purchaser or in default there-of forfeit to pay to </w:t>
      </w:r>
      <w:proofErr w:type="spellStart"/>
      <w:r w:rsidRPr="00394A2E">
        <w:rPr>
          <w:rFonts w:ascii="Times" w:eastAsia="Times" w:hAnsi="Times" w:cs="Times"/>
          <w:color w:val="auto"/>
          <w:sz w:val="24"/>
          <w:szCs w:val="24"/>
        </w:rPr>
        <w:t>U.P.</w:t>
      </w:r>
      <w:proofErr w:type="spellEnd"/>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Jal</w:t>
      </w:r>
      <w:proofErr w:type="spellEnd"/>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Vidyut</w:t>
      </w:r>
      <w:proofErr w:type="spellEnd"/>
      <w:r w:rsidRPr="00394A2E">
        <w:rPr>
          <w:rFonts w:ascii="Times" w:eastAsia="Times" w:hAnsi="Times" w:cs="Times"/>
          <w:color w:val="auto"/>
          <w:sz w:val="24"/>
          <w:szCs w:val="24"/>
        </w:rPr>
        <w:t xml:space="preserve"> Nigam Ltd., the sum of money mentioned against  the said conditions. The rates quoted are net and firm and in full satisfaction of all claims.  I/We agree to abide by this tender for a period of six months from the date fixed for opening of the same. A sum of Rs…………………….. in the form of……………………………. as earnest money in </w:t>
      </w:r>
      <w:proofErr w:type="spellStart"/>
      <w:r w:rsidRPr="00394A2E">
        <w:rPr>
          <w:rFonts w:ascii="Times" w:eastAsia="Times" w:hAnsi="Times" w:cs="Times"/>
          <w:color w:val="auto"/>
          <w:sz w:val="24"/>
          <w:szCs w:val="24"/>
        </w:rPr>
        <w:t>favour</w:t>
      </w:r>
      <w:proofErr w:type="spellEnd"/>
      <w:r w:rsidRPr="00394A2E">
        <w:rPr>
          <w:rFonts w:ascii="Times" w:eastAsia="Times" w:hAnsi="Times" w:cs="Times"/>
          <w:color w:val="auto"/>
          <w:sz w:val="24"/>
          <w:szCs w:val="24"/>
        </w:rPr>
        <w:t xml:space="preserve"> of the '' Executive Engineer, Electricity Generation Division , </w:t>
      </w:r>
      <w:proofErr w:type="spellStart"/>
      <w:r w:rsidRPr="00394A2E">
        <w:rPr>
          <w:rFonts w:ascii="Times" w:eastAsia="Times" w:hAnsi="Times" w:cs="Times"/>
          <w:color w:val="auto"/>
          <w:sz w:val="24"/>
          <w:szCs w:val="24"/>
        </w:rPr>
        <w:t>U.P.</w:t>
      </w:r>
      <w:proofErr w:type="spellEnd"/>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Jal</w:t>
      </w:r>
      <w:proofErr w:type="spellEnd"/>
      <w:r w:rsidRPr="00394A2E">
        <w:rPr>
          <w:rFonts w:ascii="Times" w:eastAsia="Times" w:hAnsi="Times" w:cs="Times"/>
          <w:color w:val="auto"/>
          <w:sz w:val="24"/>
          <w:szCs w:val="24"/>
        </w:rPr>
        <w:t xml:space="preserve"> </w:t>
      </w:r>
      <w:proofErr w:type="spellStart"/>
      <w:r w:rsidRPr="00394A2E">
        <w:rPr>
          <w:rFonts w:ascii="Times" w:eastAsia="Times" w:hAnsi="Times" w:cs="Times"/>
          <w:color w:val="auto"/>
          <w:sz w:val="24"/>
          <w:szCs w:val="24"/>
        </w:rPr>
        <w:t>Vidyut</w:t>
      </w:r>
      <w:proofErr w:type="spellEnd"/>
      <w:r w:rsidRPr="00394A2E">
        <w:rPr>
          <w:rFonts w:ascii="Times" w:eastAsia="Times" w:hAnsi="Times" w:cs="Times"/>
          <w:color w:val="auto"/>
          <w:sz w:val="24"/>
          <w:szCs w:val="24"/>
        </w:rPr>
        <w:t xml:space="preserve"> Nigam Ltd, </w:t>
      </w:r>
      <w:proofErr w:type="spellStart"/>
      <w:r w:rsidRPr="00394A2E">
        <w:rPr>
          <w:rFonts w:ascii="Times" w:eastAsia="Times" w:hAnsi="Times" w:cs="Times"/>
          <w:color w:val="auto"/>
          <w:sz w:val="24"/>
          <w:szCs w:val="24"/>
        </w:rPr>
        <w:t>Muzaffarnagar</w:t>
      </w:r>
      <w:proofErr w:type="spellEnd"/>
      <w:r w:rsidRPr="00394A2E">
        <w:rPr>
          <w:rFonts w:ascii="Times" w:eastAsia="Times" w:hAnsi="Times" w:cs="Times"/>
          <w:color w:val="auto"/>
          <w:sz w:val="24"/>
          <w:szCs w:val="24"/>
        </w:rPr>
        <w:t xml:space="preserve">." is enclosed. </w:t>
      </w:r>
    </w:p>
    <w:p w:rsidR="003F3B34" w:rsidRPr="00394A2E" w:rsidRDefault="003F3B34" w:rsidP="00C847D2">
      <w:pPr>
        <w:pStyle w:val="normal0"/>
        <w:widowControl w:val="0"/>
        <w:spacing w:after="100"/>
        <w:ind w:firstLine="1137"/>
        <w:jc w:val="both"/>
        <w:rPr>
          <w:rFonts w:ascii="Times" w:eastAsia="Times" w:hAnsi="Times" w:cs="Times"/>
          <w:color w:val="auto"/>
          <w:sz w:val="24"/>
          <w:szCs w:val="24"/>
        </w:rPr>
      </w:pPr>
      <w:r w:rsidRPr="00394A2E">
        <w:rPr>
          <w:rFonts w:ascii="Times" w:eastAsia="Times" w:hAnsi="Times" w:cs="Times"/>
          <w:color w:val="auto"/>
          <w:sz w:val="24"/>
          <w:szCs w:val="24"/>
        </w:rPr>
        <w:t>I/We hereby undertake and agree to execute aforesaid tender as per the specification in accordance with the terms &amp; conditions of tender document, if contract is awarded to me/ us.</w:t>
      </w:r>
    </w:p>
    <w:p w:rsidR="003F3B34" w:rsidRPr="00394A2E" w:rsidRDefault="003F3B34" w:rsidP="003F3B34">
      <w:pPr>
        <w:pStyle w:val="normal0"/>
        <w:widowControl w:val="0"/>
        <w:spacing w:after="100"/>
        <w:ind w:firstLine="1137"/>
        <w:rPr>
          <w:rFonts w:ascii="Times" w:eastAsia="Times" w:hAnsi="Times" w:cs="Times"/>
          <w:color w:val="auto"/>
          <w:sz w:val="24"/>
          <w:szCs w:val="24"/>
        </w:rPr>
      </w:pPr>
    </w:p>
    <w:p w:rsidR="003F3B34" w:rsidRPr="00394A2E" w:rsidRDefault="003F3B34" w:rsidP="003F3B34">
      <w:pPr>
        <w:pStyle w:val="normal0"/>
        <w:widowControl w:val="0"/>
        <w:spacing w:after="100"/>
        <w:ind w:firstLine="1137"/>
        <w:rPr>
          <w:rFonts w:ascii="Times" w:eastAsia="Times" w:hAnsi="Times" w:cs="Times"/>
          <w:color w:val="auto"/>
          <w:sz w:val="24"/>
          <w:szCs w:val="24"/>
        </w:rPr>
      </w:pPr>
    </w:p>
    <w:p w:rsidR="003F3B34" w:rsidRPr="00394A2E" w:rsidRDefault="003F3B34" w:rsidP="003F3B34">
      <w:pPr>
        <w:pStyle w:val="normal0"/>
        <w:widowControl w:val="0"/>
        <w:spacing w:after="100"/>
        <w:rPr>
          <w:rFonts w:ascii="Times" w:eastAsia="Times" w:hAnsi="Times" w:cs="Times"/>
          <w:color w:val="auto"/>
          <w:sz w:val="24"/>
          <w:szCs w:val="24"/>
        </w:rPr>
      </w:pPr>
      <w:r w:rsidRPr="00394A2E">
        <w:rPr>
          <w:rFonts w:ascii="Times" w:eastAsia="Times" w:hAnsi="Times" w:cs="Times"/>
          <w:color w:val="auto"/>
          <w:sz w:val="24"/>
          <w:szCs w:val="24"/>
        </w:rPr>
        <w:t xml:space="preserve">Dated : </w:t>
      </w:r>
      <w:r w:rsidRPr="00394A2E">
        <w:rPr>
          <w:rFonts w:ascii="Times" w:eastAsia="Times" w:hAnsi="Times" w:cs="Times"/>
          <w:color w:val="auto"/>
          <w:sz w:val="24"/>
          <w:szCs w:val="24"/>
        </w:rPr>
        <w:tab/>
      </w:r>
      <w:r w:rsidRPr="00394A2E">
        <w:rPr>
          <w:rFonts w:ascii="Times" w:eastAsia="Times" w:hAnsi="Times" w:cs="Times"/>
          <w:color w:val="auto"/>
          <w:sz w:val="24"/>
          <w:szCs w:val="24"/>
        </w:rPr>
        <w:tab/>
      </w:r>
      <w:r w:rsidRPr="00394A2E">
        <w:rPr>
          <w:rFonts w:ascii="Times" w:eastAsia="Times" w:hAnsi="Times" w:cs="Times"/>
          <w:color w:val="auto"/>
          <w:sz w:val="24"/>
          <w:szCs w:val="24"/>
        </w:rPr>
        <w:tab/>
      </w:r>
      <w:r w:rsidRPr="00394A2E">
        <w:rPr>
          <w:rFonts w:ascii="Times" w:eastAsia="Times" w:hAnsi="Times" w:cs="Times"/>
          <w:color w:val="auto"/>
          <w:sz w:val="24"/>
          <w:szCs w:val="24"/>
        </w:rPr>
        <w:tab/>
      </w:r>
      <w:r w:rsidRPr="00394A2E">
        <w:rPr>
          <w:rFonts w:ascii="Times" w:eastAsia="Times" w:hAnsi="Times" w:cs="Times"/>
          <w:color w:val="auto"/>
          <w:sz w:val="24"/>
          <w:szCs w:val="24"/>
        </w:rPr>
        <w:tab/>
      </w:r>
      <w:r w:rsidRPr="00394A2E">
        <w:rPr>
          <w:rFonts w:ascii="Times" w:eastAsia="Times" w:hAnsi="Times" w:cs="Times"/>
          <w:color w:val="auto"/>
          <w:sz w:val="24"/>
          <w:szCs w:val="24"/>
        </w:rPr>
        <w:tab/>
      </w:r>
      <w:r w:rsidRPr="00394A2E">
        <w:rPr>
          <w:rFonts w:ascii="Times" w:eastAsia="Times" w:hAnsi="Times" w:cs="Times"/>
          <w:color w:val="auto"/>
          <w:sz w:val="24"/>
          <w:szCs w:val="24"/>
        </w:rPr>
        <w:tab/>
      </w:r>
      <w:r w:rsidRPr="00394A2E">
        <w:rPr>
          <w:rFonts w:ascii="Times" w:eastAsia="Times" w:hAnsi="Times" w:cs="Times"/>
          <w:color w:val="auto"/>
          <w:sz w:val="24"/>
          <w:szCs w:val="24"/>
        </w:rPr>
        <w:tab/>
      </w:r>
      <w:proofErr w:type="spellStart"/>
      <w:r w:rsidRPr="00394A2E">
        <w:rPr>
          <w:rFonts w:ascii="Times" w:eastAsia="Times" w:hAnsi="Times" w:cs="Times"/>
          <w:color w:val="auto"/>
          <w:sz w:val="24"/>
          <w:szCs w:val="24"/>
        </w:rPr>
        <w:t>Your's</w:t>
      </w:r>
      <w:proofErr w:type="spellEnd"/>
      <w:r w:rsidRPr="00394A2E">
        <w:rPr>
          <w:rFonts w:ascii="Times" w:eastAsia="Times" w:hAnsi="Times" w:cs="Times"/>
          <w:color w:val="auto"/>
          <w:sz w:val="24"/>
          <w:szCs w:val="24"/>
        </w:rPr>
        <w:t xml:space="preserve"> Faithfully</w:t>
      </w:r>
    </w:p>
    <w:p w:rsidR="003F3B34" w:rsidRPr="00394A2E" w:rsidRDefault="003F3B34" w:rsidP="003F3B34">
      <w:pPr>
        <w:pStyle w:val="normal0"/>
        <w:widowControl w:val="0"/>
        <w:spacing w:after="100"/>
        <w:rPr>
          <w:rFonts w:ascii="Times" w:eastAsia="Times" w:hAnsi="Times" w:cs="Times"/>
          <w:color w:val="auto"/>
          <w:sz w:val="24"/>
          <w:szCs w:val="24"/>
        </w:rPr>
      </w:pPr>
    </w:p>
    <w:p w:rsidR="003F3B34" w:rsidRPr="00394A2E" w:rsidRDefault="003F3B34" w:rsidP="003F3B34">
      <w:pPr>
        <w:pStyle w:val="normal0"/>
        <w:widowControl w:val="0"/>
        <w:spacing w:after="100"/>
        <w:rPr>
          <w:rFonts w:ascii="Times" w:eastAsia="Times" w:hAnsi="Times" w:cs="Times"/>
          <w:color w:val="auto"/>
          <w:sz w:val="24"/>
          <w:szCs w:val="24"/>
        </w:rPr>
      </w:pPr>
    </w:p>
    <w:p w:rsidR="003F3B34" w:rsidRPr="00394A2E" w:rsidRDefault="003F3B34" w:rsidP="003F3B34">
      <w:pPr>
        <w:pStyle w:val="normal0"/>
        <w:widowControl w:val="0"/>
        <w:spacing w:after="100"/>
        <w:rPr>
          <w:rFonts w:ascii="Times" w:eastAsia="Times" w:hAnsi="Times" w:cs="Times"/>
          <w:color w:val="auto"/>
          <w:sz w:val="24"/>
          <w:szCs w:val="24"/>
        </w:rPr>
      </w:pPr>
      <w:r w:rsidRPr="00394A2E">
        <w:rPr>
          <w:rFonts w:ascii="Times" w:eastAsia="Times" w:hAnsi="Times" w:cs="Times"/>
          <w:color w:val="auto"/>
          <w:sz w:val="24"/>
          <w:szCs w:val="24"/>
        </w:rPr>
        <w:t xml:space="preserve">Witness : </w:t>
      </w:r>
      <w:r w:rsidRPr="00394A2E">
        <w:rPr>
          <w:rFonts w:ascii="Times" w:eastAsia="Times" w:hAnsi="Times" w:cs="Times"/>
          <w:color w:val="auto"/>
          <w:sz w:val="24"/>
          <w:szCs w:val="24"/>
        </w:rPr>
        <w:tab/>
      </w:r>
      <w:r w:rsidRPr="00394A2E">
        <w:rPr>
          <w:rFonts w:ascii="Times" w:eastAsia="Times" w:hAnsi="Times" w:cs="Times"/>
          <w:color w:val="auto"/>
          <w:sz w:val="24"/>
          <w:szCs w:val="24"/>
        </w:rPr>
        <w:tab/>
      </w:r>
      <w:r w:rsidRPr="00394A2E">
        <w:rPr>
          <w:rFonts w:ascii="Times" w:eastAsia="Times" w:hAnsi="Times" w:cs="Times"/>
          <w:color w:val="auto"/>
          <w:sz w:val="24"/>
          <w:szCs w:val="24"/>
        </w:rPr>
        <w:tab/>
      </w:r>
      <w:r w:rsidRPr="00394A2E">
        <w:rPr>
          <w:rFonts w:ascii="Times" w:eastAsia="Times" w:hAnsi="Times" w:cs="Times"/>
          <w:color w:val="auto"/>
          <w:sz w:val="24"/>
          <w:szCs w:val="24"/>
        </w:rPr>
        <w:tab/>
      </w:r>
      <w:r w:rsidRPr="00394A2E">
        <w:rPr>
          <w:rFonts w:ascii="Times" w:eastAsia="Times" w:hAnsi="Times" w:cs="Times"/>
          <w:color w:val="auto"/>
          <w:sz w:val="24"/>
          <w:szCs w:val="24"/>
        </w:rPr>
        <w:tab/>
      </w:r>
      <w:r w:rsidRPr="00394A2E">
        <w:rPr>
          <w:rFonts w:ascii="Times" w:eastAsia="Times" w:hAnsi="Times" w:cs="Times"/>
          <w:color w:val="auto"/>
          <w:sz w:val="24"/>
          <w:szCs w:val="24"/>
        </w:rPr>
        <w:tab/>
      </w:r>
      <w:r w:rsidRPr="00394A2E">
        <w:rPr>
          <w:rFonts w:ascii="Times" w:eastAsia="Times" w:hAnsi="Times" w:cs="Times"/>
          <w:color w:val="auto"/>
          <w:sz w:val="24"/>
          <w:szCs w:val="24"/>
        </w:rPr>
        <w:tab/>
        <w:t xml:space="preserve">Signature of </w:t>
      </w:r>
      <w:proofErr w:type="spellStart"/>
      <w:r w:rsidRPr="00394A2E">
        <w:rPr>
          <w:rFonts w:ascii="Times" w:eastAsia="Times" w:hAnsi="Times" w:cs="Times"/>
          <w:color w:val="auto"/>
          <w:sz w:val="24"/>
          <w:szCs w:val="24"/>
        </w:rPr>
        <w:t>Tenderer</w:t>
      </w:r>
      <w:proofErr w:type="spellEnd"/>
      <w:r w:rsidRPr="00394A2E">
        <w:rPr>
          <w:rFonts w:ascii="Times" w:eastAsia="Times" w:hAnsi="Times" w:cs="Times"/>
          <w:color w:val="auto"/>
          <w:sz w:val="24"/>
          <w:szCs w:val="24"/>
        </w:rPr>
        <w:t xml:space="preserve"> in full</w:t>
      </w:r>
    </w:p>
    <w:p w:rsidR="003F3B34" w:rsidRPr="00394A2E" w:rsidRDefault="003F3B34" w:rsidP="003F3B34">
      <w:pPr>
        <w:pStyle w:val="normal0"/>
        <w:widowControl w:val="0"/>
        <w:spacing w:after="100"/>
        <w:ind w:left="5760" w:firstLine="720"/>
        <w:rPr>
          <w:rFonts w:ascii="Times" w:eastAsia="Times" w:hAnsi="Times" w:cs="Times"/>
          <w:b/>
          <w:color w:val="auto"/>
          <w:sz w:val="26"/>
          <w:szCs w:val="26"/>
        </w:rPr>
      </w:pPr>
      <w:r w:rsidRPr="00394A2E">
        <w:rPr>
          <w:rFonts w:ascii="Times" w:eastAsia="Times" w:hAnsi="Times" w:cs="Times"/>
          <w:b/>
          <w:color w:val="auto"/>
          <w:sz w:val="26"/>
          <w:szCs w:val="26"/>
        </w:rPr>
        <w:t xml:space="preserve"> (with seal)</w:t>
      </w:r>
    </w:p>
    <w:p w:rsidR="003F3B34" w:rsidRPr="00394A2E" w:rsidRDefault="003F3B34" w:rsidP="003F3B34">
      <w:pPr>
        <w:pStyle w:val="normal0"/>
        <w:rPr>
          <w:rFonts w:ascii="Times New Roman" w:hAnsi="Times New Roman" w:cs="Times New Roman"/>
          <w:color w:val="auto"/>
          <w:sz w:val="24"/>
          <w:szCs w:val="24"/>
        </w:rPr>
      </w:pPr>
    </w:p>
    <w:p w:rsidR="003F3B34" w:rsidRPr="00394A2E" w:rsidRDefault="003F3B34" w:rsidP="003F3B34">
      <w:pPr>
        <w:pStyle w:val="normal0"/>
        <w:rPr>
          <w:color w:val="auto"/>
        </w:rPr>
      </w:pPr>
    </w:p>
    <w:p w:rsidR="00541EEE" w:rsidRPr="00394A2E" w:rsidRDefault="00541EEE" w:rsidP="00541EEE">
      <w:pPr>
        <w:pStyle w:val="normal0"/>
        <w:rPr>
          <w:color w:val="auto"/>
        </w:rPr>
      </w:pPr>
      <w:r w:rsidRPr="00394A2E">
        <w:rPr>
          <w:color w:val="auto"/>
        </w:rPr>
        <w:br w:type="page"/>
      </w:r>
    </w:p>
    <w:p w:rsidR="00541EEE" w:rsidRPr="00394A2E" w:rsidRDefault="00541EEE" w:rsidP="00541EEE">
      <w:pPr>
        <w:jc w:val="center"/>
        <w:rPr>
          <w:rFonts w:ascii="Times New Roman" w:hAnsi="Times New Roman" w:cs="Times New Roman"/>
          <w:b/>
          <w:color w:val="auto"/>
          <w:sz w:val="30"/>
          <w:szCs w:val="30"/>
        </w:rPr>
      </w:pPr>
      <w:r w:rsidRPr="00394A2E">
        <w:rPr>
          <w:rFonts w:ascii="Times New Roman" w:hAnsi="Times New Roman" w:cs="Times New Roman"/>
          <w:b/>
          <w:color w:val="auto"/>
          <w:sz w:val="30"/>
          <w:szCs w:val="30"/>
        </w:rPr>
        <w:lastRenderedPageBreak/>
        <w:t>AGREEMENT OF VALIDITY</w:t>
      </w:r>
    </w:p>
    <w:p w:rsidR="00541EEE" w:rsidRPr="00394A2E" w:rsidRDefault="00541EEE" w:rsidP="00541EEE">
      <w:pPr>
        <w:jc w:val="center"/>
        <w:rPr>
          <w:rFonts w:ascii="Times New Roman" w:hAnsi="Times New Roman" w:cs="Times New Roman"/>
          <w:b/>
          <w:color w:val="auto"/>
          <w:sz w:val="30"/>
          <w:szCs w:val="30"/>
        </w:rPr>
      </w:pPr>
    </w:p>
    <w:p w:rsidR="00541EEE" w:rsidRPr="00394A2E" w:rsidRDefault="00541EEE" w:rsidP="00541EEE">
      <w:pPr>
        <w:jc w:val="center"/>
        <w:rPr>
          <w:rFonts w:ascii="Times New Roman" w:hAnsi="Times New Roman" w:cs="Times New Roman"/>
          <w:b/>
          <w:color w:val="auto"/>
          <w:sz w:val="30"/>
          <w:szCs w:val="30"/>
        </w:rPr>
      </w:pPr>
      <w:r w:rsidRPr="00394A2E">
        <w:rPr>
          <w:rFonts w:ascii="Times New Roman" w:hAnsi="Times New Roman" w:cs="Times New Roman"/>
          <w:b/>
          <w:color w:val="auto"/>
          <w:sz w:val="30"/>
          <w:szCs w:val="30"/>
        </w:rPr>
        <w:t>(On a non-judicial stamp paper of Rs.100/- only)</w:t>
      </w:r>
    </w:p>
    <w:p w:rsidR="00541EEE" w:rsidRPr="00394A2E" w:rsidRDefault="00541EEE" w:rsidP="00541EEE">
      <w:pPr>
        <w:jc w:val="center"/>
        <w:rPr>
          <w:rFonts w:ascii="Times New Roman" w:hAnsi="Times New Roman" w:cs="Times New Roman"/>
          <w:color w:val="auto"/>
          <w:sz w:val="30"/>
          <w:szCs w:val="30"/>
        </w:rPr>
      </w:pPr>
    </w:p>
    <w:p w:rsidR="00541EEE" w:rsidRPr="00394A2E" w:rsidRDefault="00541EEE" w:rsidP="00541EEE">
      <w:pPr>
        <w:jc w:val="center"/>
        <w:rPr>
          <w:rFonts w:ascii="Times New Roman" w:hAnsi="Times New Roman" w:cs="Times New Roman"/>
          <w:color w:val="auto"/>
          <w:sz w:val="30"/>
          <w:szCs w:val="30"/>
          <w:u w:val="single"/>
        </w:rPr>
      </w:pPr>
      <w:r w:rsidRPr="00394A2E">
        <w:rPr>
          <w:rFonts w:ascii="Times New Roman" w:hAnsi="Times New Roman" w:cs="Times New Roman"/>
          <w:color w:val="auto"/>
          <w:sz w:val="30"/>
          <w:szCs w:val="30"/>
          <w:u w:val="single"/>
        </w:rPr>
        <w:t>AGREEMENT</w:t>
      </w:r>
    </w:p>
    <w:p w:rsidR="00773400" w:rsidRPr="00394A2E" w:rsidRDefault="00773400" w:rsidP="00541EEE">
      <w:pPr>
        <w:spacing w:line="480" w:lineRule="auto"/>
        <w:rPr>
          <w:rFonts w:ascii="Times New Roman" w:hAnsi="Times New Roman" w:cs="Times New Roman"/>
          <w:color w:val="auto"/>
          <w:sz w:val="24"/>
          <w:szCs w:val="24"/>
        </w:rPr>
      </w:pPr>
    </w:p>
    <w:p w:rsidR="00773400" w:rsidRPr="00394A2E" w:rsidRDefault="00541EEE" w:rsidP="00C847D2">
      <w:pPr>
        <w:spacing w:line="240" w:lineRule="auto"/>
        <w:rPr>
          <w:rFonts w:ascii="Times New Roman" w:hAnsi="Times New Roman" w:cs="Times New Roman"/>
          <w:color w:val="auto"/>
          <w:sz w:val="26"/>
          <w:szCs w:val="26"/>
        </w:rPr>
      </w:pPr>
      <w:r w:rsidRPr="00394A2E">
        <w:rPr>
          <w:rFonts w:ascii="Times New Roman" w:hAnsi="Times New Roman" w:cs="Times New Roman"/>
          <w:color w:val="auto"/>
          <w:sz w:val="26"/>
          <w:szCs w:val="26"/>
        </w:rPr>
        <w:t>Tender invited by</w:t>
      </w:r>
      <w:r w:rsidR="00773400" w:rsidRPr="00394A2E">
        <w:rPr>
          <w:rFonts w:ascii="Times New Roman" w:hAnsi="Times New Roman" w:cs="Times New Roman"/>
          <w:color w:val="auto"/>
          <w:sz w:val="26"/>
          <w:szCs w:val="26"/>
        </w:rPr>
        <w:tab/>
      </w:r>
      <w:r w:rsidR="0053156A" w:rsidRPr="00394A2E">
        <w:rPr>
          <w:rFonts w:ascii="Times New Roman" w:hAnsi="Times New Roman" w:cs="Times New Roman"/>
          <w:color w:val="auto"/>
          <w:sz w:val="26"/>
          <w:szCs w:val="26"/>
        </w:rPr>
        <w:t>:-</w:t>
      </w:r>
      <w:r w:rsidR="0053156A" w:rsidRPr="00394A2E">
        <w:rPr>
          <w:color w:val="auto"/>
          <w:sz w:val="26"/>
          <w:szCs w:val="26"/>
        </w:rPr>
        <w:t xml:space="preserve"> </w:t>
      </w:r>
      <w:r w:rsidR="00773400" w:rsidRPr="00394A2E">
        <w:rPr>
          <w:color w:val="auto"/>
          <w:sz w:val="26"/>
          <w:szCs w:val="26"/>
        </w:rPr>
        <w:tab/>
      </w:r>
      <w:r w:rsidR="0053156A" w:rsidRPr="00394A2E">
        <w:rPr>
          <w:rFonts w:ascii="Times New Roman" w:hAnsi="Times New Roman" w:cs="Times New Roman"/>
          <w:color w:val="auto"/>
          <w:sz w:val="26"/>
          <w:szCs w:val="26"/>
        </w:rPr>
        <w:t xml:space="preserve">The Executive Engineer , Electricity Generation Division, </w:t>
      </w:r>
    </w:p>
    <w:p w:rsidR="00541EEE" w:rsidRPr="00394A2E" w:rsidRDefault="0053156A" w:rsidP="00C847D2">
      <w:pPr>
        <w:spacing w:line="240" w:lineRule="auto"/>
        <w:ind w:left="2160" w:firstLine="720"/>
        <w:rPr>
          <w:rFonts w:ascii="Times New Roman" w:hAnsi="Times New Roman" w:cs="Times New Roman"/>
          <w:color w:val="auto"/>
          <w:sz w:val="26"/>
          <w:szCs w:val="26"/>
        </w:rPr>
      </w:pPr>
      <w:proofErr w:type="spellStart"/>
      <w:r w:rsidRPr="00394A2E">
        <w:rPr>
          <w:rFonts w:ascii="Times New Roman" w:hAnsi="Times New Roman" w:cs="Times New Roman"/>
          <w:color w:val="auto"/>
          <w:sz w:val="26"/>
          <w:szCs w:val="26"/>
        </w:rPr>
        <w:t>Muzaffarnagar</w:t>
      </w:r>
      <w:proofErr w:type="spellEnd"/>
    </w:p>
    <w:p w:rsidR="00C847D2" w:rsidRPr="00394A2E" w:rsidRDefault="00C847D2" w:rsidP="00C847D2">
      <w:pPr>
        <w:spacing w:line="240" w:lineRule="auto"/>
        <w:ind w:left="2160" w:firstLine="720"/>
        <w:rPr>
          <w:rFonts w:ascii="Times New Roman" w:hAnsi="Times New Roman" w:cs="Times New Roman"/>
          <w:color w:val="auto"/>
          <w:sz w:val="26"/>
          <w:szCs w:val="26"/>
        </w:rPr>
      </w:pPr>
    </w:p>
    <w:p w:rsidR="00C847D2" w:rsidRPr="00394A2E" w:rsidRDefault="00541EEE" w:rsidP="00C847D2">
      <w:pPr>
        <w:spacing w:line="240" w:lineRule="auto"/>
        <w:ind w:left="2520" w:hanging="2520"/>
        <w:rPr>
          <w:rFonts w:ascii="Times New Roman" w:hAnsi="Times New Roman" w:cs="Times New Roman"/>
          <w:color w:val="auto"/>
          <w:sz w:val="26"/>
          <w:szCs w:val="26"/>
          <w:u w:val="single"/>
        </w:rPr>
      </w:pPr>
      <w:r w:rsidRPr="00394A2E">
        <w:rPr>
          <w:rFonts w:ascii="Times New Roman" w:hAnsi="Times New Roman" w:cs="Times New Roman"/>
          <w:color w:val="auto"/>
          <w:sz w:val="26"/>
          <w:szCs w:val="26"/>
        </w:rPr>
        <w:t>Tender for</w:t>
      </w:r>
      <w:r w:rsidR="00C847D2" w:rsidRPr="00394A2E">
        <w:rPr>
          <w:rFonts w:ascii="Times New Roman" w:hAnsi="Times New Roman" w:cs="Times New Roman"/>
          <w:color w:val="auto"/>
          <w:sz w:val="26"/>
          <w:szCs w:val="26"/>
        </w:rPr>
        <w:t xml:space="preserve">                 </w:t>
      </w:r>
      <w:r w:rsidR="00773400" w:rsidRPr="00394A2E">
        <w:rPr>
          <w:rFonts w:ascii="Times New Roman" w:hAnsi="Times New Roman" w:cs="Times New Roman"/>
          <w:color w:val="auto"/>
          <w:sz w:val="26"/>
          <w:szCs w:val="26"/>
        </w:rPr>
        <w:t>:-</w:t>
      </w:r>
      <w:r w:rsidR="008438F4" w:rsidRPr="00394A2E">
        <w:rPr>
          <w:rFonts w:ascii="Times New Roman" w:hAnsi="Times New Roman" w:cs="Times New Roman"/>
          <w:color w:val="auto"/>
          <w:sz w:val="26"/>
          <w:szCs w:val="26"/>
        </w:rPr>
        <w:t xml:space="preserve">    </w:t>
      </w:r>
      <w:r w:rsidR="00C847D2" w:rsidRPr="00394A2E">
        <w:rPr>
          <w:rFonts w:ascii="Times New Roman" w:hAnsi="Times New Roman" w:cs="Times New Roman"/>
          <w:color w:val="auto"/>
          <w:sz w:val="26"/>
          <w:szCs w:val="26"/>
          <w:u w:val="single"/>
        </w:rPr>
        <w:t xml:space="preserve">Repair Works of Machine </w:t>
      </w:r>
      <w:proofErr w:type="spellStart"/>
      <w:r w:rsidR="00C847D2" w:rsidRPr="00394A2E">
        <w:rPr>
          <w:rFonts w:ascii="Times New Roman" w:hAnsi="Times New Roman" w:cs="Times New Roman"/>
          <w:color w:val="auto"/>
          <w:sz w:val="26"/>
          <w:szCs w:val="26"/>
          <w:u w:val="single"/>
        </w:rPr>
        <w:t>No.1</w:t>
      </w:r>
      <w:proofErr w:type="spellEnd"/>
      <w:r w:rsidR="00C847D2" w:rsidRPr="00394A2E">
        <w:rPr>
          <w:rFonts w:ascii="Times New Roman" w:hAnsi="Times New Roman" w:cs="Times New Roman"/>
          <w:color w:val="auto"/>
          <w:sz w:val="26"/>
          <w:szCs w:val="26"/>
          <w:u w:val="single"/>
        </w:rPr>
        <w:t xml:space="preserve">  at </w:t>
      </w:r>
      <w:proofErr w:type="spellStart"/>
      <w:r w:rsidR="00C847D2" w:rsidRPr="00394A2E">
        <w:rPr>
          <w:rFonts w:ascii="Times New Roman" w:hAnsi="Times New Roman" w:cs="Times New Roman"/>
          <w:color w:val="auto"/>
          <w:sz w:val="26"/>
          <w:szCs w:val="26"/>
          <w:u w:val="single"/>
        </w:rPr>
        <w:t>Chitaura</w:t>
      </w:r>
      <w:proofErr w:type="spellEnd"/>
      <w:r w:rsidR="00C847D2" w:rsidRPr="00394A2E">
        <w:rPr>
          <w:rFonts w:ascii="Times New Roman" w:hAnsi="Times New Roman" w:cs="Times New Roman"/>
          <w:color w:val="auto"/>
          <w:sz w:val="26"/>
          <w:szCs w:val="26"/>
          <w:u w:val="single"/>
        </w:rPr>
        <w:t xml:space="preserve"> Power House, under </w:t>
      </w:r>
      <w:proofErr w:type="spellStart"/>
      <w:r w:rsidR="00C847D2" w:rsidRPr="00394A2E">
        <w:rPr>
          <w:rFonts w:ascii="Times New Roman" w:hAnsi="Times New Roman" w:cs="Times New Roman"/>
          <w:color w:val="auto"/>
          <w:sz w:val="26"/>
          <w:szCs w:val="26"/>
          <w:u w:val="single"/>
        </w:rPr>
        <w:t>EGD</w:t>
      </w:r>
      <w:proofErr w:type="spellEnd"/>
      <w:r w:rsidR="00C847D2" w:rsidRPr="00394A2E">
        <w:rPr>
          <w:rFonts w:ascii="Times New Roman" w:hAnsi="Times New Roman" w:cs="Times New Roman"/>
          <w:color w:val="auto"/>
          <w:sz w:val="26"/>
          <w:szCs w:val="26"/>
          <w:u w:val="single"/>
        </w:rPr>
        <w:t xml:space="preserve">, </w:t>
      </w:r>
      <w:proofErr w:type="spellStart"/>
      <w:r w:rsidR="00C847D2" w:rsidRPr="00394A2E">
        <w:rPr>
          <w:rFonts w:ascii="Times New Roman" w:hAnsi="Times New Roman" w:cs="Times New Roman"/>
          <w:color w:val="auto"/>
          <w:sz w:val="26"/>
          <w:szCs w:val="26"/>
          <w:u w:val="single"/>
        </w:rPr>
        <w:t>Muzaffarnagar</w:t>
      </w:r>
      <w:proofErr w:type="spellEnd"/>
    </w:p>
    <w:p w:rsidR="00C847D2" w:rsidRPr="00394A2E" w:rsidRDefault="00C847D2" w:rsidP="00C847D2">
      <w:pPr>
        <w:spacing w:line="240" w:lineRule="auto"/>
        <w:ind w:left="2520" w:hanging="2520"/>
        <w:rPr>
          <w:rFonts w:ascii="Times New Roman" w:hAnsi="Times New Roman" w:cs="Times New Roman"/>
          <w:color w:val="auto"/>
          <w:sz w:val="26"/>
          <w:szCs w:val="26"/>
          <w:u w:val="single"/>
        </w:rPr>
      </w:pPr>
    </w:p>
    <w:p w:rsidR="00541EEE" w:rsidRPr="00394A2E" w:rsidRDefault="00C847D2" w:rsidP="00C847D2">
      <w:pPr>
        <w:spacing w:line="240" w:lineRule="auto"/>
        <w:rPr>
          <w:rFonts w:ascii="Times New Roman" w:hAnsi="Times New Roman" w:cs="Times New Roman"/>
          <w:color w:val="auto"/>
          <w:sz w:val="26"/>
          <w:szCs w:val="26"/>
        </w:rPr>
      </w:pPr>
      <w:r w:rsidRPr="00394A2E">
        <w:rPr>
          <w:rFonts w:ascii="Times New Roman" w:hAnsi="Times New Roman" w:cs="Times New Roman"/>
          <w:color w:val="auto"/>
          <w:sz w:val="26"/>
          <w:szCs w:val="26"/>
        </w:rPr>
        <w:t xml:space="preserve"> </w:t>
      </w:r>
      <w:r w:rsidR="00541EEE" w:rsidRPr="00394A2E">
        <w:rPr>
          <w:rFonts w:ascii="Times New Roman" w:hAnsi="Times New Roman" w:cs="Times New Roman"/>
          <w:color w:val="auto"/>
          <w:sz w:val="26"/>
          <w:szCs w:val="26"/>
        </w:rPr>
        <w:t>Tender no. &amp; date</w:t>
      </w:r>
      <w:r w:rsidR="00773400" w:rsidRPr="00394A2E">
        <w:rPr>
          <w:rFonts w:ascii="Times New Roman" w:hAnsi="Times New Roman" w:cs="Times New Roman"/>
          <w:color w:val="auto"/>
          <w:sz w:val="26"/>
          <w:szCs w:val="26"/>
        </w:rPr>
        <w:tab/>
        <w:t xml:space="preserve">:- </w:t>
      </w:r>
      <w:r w:rsidR="00773400" w:rsidRPr="00394A2E">
        <w:rPr>
          <w:rFonts w:ascii="Times New Roman" w:hAnsi="Times New Roman" w:cs="Times New Roman"/>
          <w:color w:val="auto"/>
          <w:sz w:val="26"/>
          <w:szCs w:val="26"/>
        </w:rPr>
        <w:tab/>
        <w:t>T-0</w:t>
      </w:r>
      <w:r w:rsidR="00953310" w:rsidRPr="00394A2E">
        <w:rPr>
          <w:rFonts w:ascii="Times New Roman" w:hAnsi="Times New Roman" w:cs="Times New Roman"/>
          <w:color w:val="auto"/>
          <w:sz w:val="26"/>
          <w:szCs w:val="26"/>
        </w:rPr>
        <w:t>9</w:t>
      </w:r>
      <w:r w:rsidR="00773400" w:rsidRPr="00394A2E">
        <w:rPr>
          <w:rFonts w:ascii="Times New Roman" w:hAnsi="Times New Roman" w:cs="Times New Roman"/>
          <w:color w:val="auto"/>
          <w:sz w:val="26"/>
          <w:szCs w:val="26"/>
        </w:rPr>
        <w:t>/</w:t>
      </w:r>
      <w:proofErr w:type="spellStart"/>
      <w:r w:rsidR="00773400" w:rsidRPr="00394A2E">
        <w:rPr>
          <w:rFonts w:ascii="Times New Roman" w:hAnsi="Times New Roman" w:cs="Times New Roman"/>
          <w:color w:val="auto"/>
          <w:sz w:val="26"/>
          <w:szCs w:val="26"/>
        </w:rPr>
        <w:t>EGD</w:t>
      </w:r>
      <w:proofErr w:type="spellEnd"/>
      <w:r w:rsidR="00773400" w:rsidRPr="00394A2E">
        <w:rPr>
          <w:rFonts w:ascii="Times New Roman" w:hAnsi="Times New Roman" w:cs="Times New Roman"/>
          <w:color w:val="auto"/>
          <w:sz w:val="26"/>
          <w:szCs w:val="26"/>
        </w:rPr>
        <w:t>/</w:t>
      </w:r>
      <w:proofErr w:type="spellStart"/>
      <w:r w:rsidR="00773400" w:rsidRPr="00394A2E">
        <w:rPr>
          <w:rFonts w:ascii="Times New Roman" w:hAnsi="Times New Roman" w:cs="Times New Roman"/>
          <w:color w:val="auto"/>
          <w:sz w:val="26"/>
          <w:szCs w:val="26"/>
        </w:rPr>
        <w:t>MZN</w:t>
      </w:r>
      <w:proofErr w:type="spellEnd"/>
      <w:r w:rsidR="00773400" w:rsidRPr="00394A2E">
        <w:rPr>
          <w:rFonts w:ascii="Times New Roman" w:hAnsi="Times New Roman" w:cs="Times New Roman"/>
          <w:color w:val="auto"/>
          <w:sz w:val="26"/>
          <w:szCs w:val="26"/>
        </w:rPr>
        <w:t>/201</w:t>
      </w:r>
      <w:r w:rsidR="00953310" w:rsidRPr="00394A2E">
        <w:rPr>
          <w:rFonts w:ascii="Times New Roman" w:hAnsi="Times New Roman" w:cs="Times New Roman"/>
          <w:color w:val="auto"/>
          <w:sz w:val="26"/>
          <w:szCs w:val="26"/>
        </w:rPr>
        <w:t>8</w:t>
      </w:r>
      <w:r w:rsidR="00773400" w:rsidRPr="00394A2E">
        <w:rPr>
          <w:rFonts w:ascii="Times New Roman" w:hAnsi="Times New Roman" w:cs="Times New Roman"/>
          <w:color w:val="auto"/>
          <w:sz w:val="26"/>
          <w:szCs w:val="26"/>
        </w:rPr>
        <w:t>-1</w:t>
      </w:r>
      <w:r w:rsidR="00953310" w:rsidRPr="00394A2E">
        <w:rPr>
          <w:rFonts w:ascii="Times New Roman" w:hAnsi="Times New Roman" w:cs="Times New Roman"/>
          <w:color w:val="auto"/>
          <w:sz w:val="26"/>
          <w:szCs w:val="26"/>
        </w:rPr>
        <w:t>9</w:t>
      </w:r>
      <w:r w:rsidR="00773400" w:rsidRPr="00394A2E">
        <w:rPr>
          <w:rFonts w:ascii="Times New Roman" w:hAnsi="Times New Roman" w:cs="Times New Roman"/>
          <w:color w:val="auto"/>
          <w:sz w:val="26"/>
          <w:szCs w:val="26"/>
        </w:rPr>
        <w:t xml:space="preserve"> ; due date……………………. </w:t>
      </w:r>
    </w:p>
    <w:p w:rsidR="00C847D2" w:rsidRPr="00394A2E" w:rsidRDefault="00C847D2" w:rsidP="00C847D2">
      <w:pPr>
        <w:spacing w:line="240" w:lineRule="auto"/>
        <w:rPr>
          <w:rFonts w:ascii="Times New Roman" w:hAnsi="Times New Roman" w:cs="Times New Roman"/>
          <w:color w:val="auto"/>
          <w:sz w:val="26"/>
          <w:szCs w:val="26"/>
        </w:rPr>
      </w:pPr>
    </w:p>
    <w:p w:rsidR="00541EEE" w:rsidRPr="00394A2E" w:rsidRDefault="00541EEE" w:rsidP="00541EEE">
      <w:pPr>
        <w:spacing w:line="480" w:lineRule="auto"/>
        <w:rPr>
          <w:rFonts w:ascii="Times New Roman" w:hAnsi="Times New Roman" w:cs="Times New Roman"/>
          <w:color w:val="auto"/>
          <w:sz w:val="24"/>
          <w:szCs w:val="24"/>
        </w:rPr>
      </w:pPr>
      <w:r w:rsidRPr="00394A2E">
        <w:rPr>
          <w:rFonts w:ascii="Times New Roman" w:hAnsi="Times New Roman" w:cs="Times New Roman"/>
          <w:color w:val="auto"/>
          <w:sz w:val="26"/>
          <w:szCs w:val="26"/>
        </w:rPr>
        <w:t xml:space="preserve">Name of </w:t>
      </w:r>
      <w:proofErr w:type="spellStart"/>
      <w:r w:rsidRPr="00394A2E">
        <w:rPr>
          <w:rFonts w:ascii="Times New Roman" w:hAnsi="Times New Roman" w:cs="Times New Roman"/>
          <w:color w:val="auto"/>
          <w:sz w:val="26"/>
          <w:szCs w:val="26"/>
        </w:rPr>
        <w:t>tender</w:t>
      </w:r>
      <w:r w:rsidR="00773400" w:rsidRPr="00394A2E">
        <w:rPr>
          <w:rFonts w:ascii="Times New Roman" w:hAnsi="Times New Roman" w:cs="Times New Roman"/>
          <w:color w:val="auto"/>
          <w:sz w:val="26"/>
          <w:szCs w:val="26"/>
        </w:rPr>
        <w:t>er</w:t>
      </w:r>
      <w:proofErr w:type="spellEnd"/>
      <w:r w:rsidR="00773400" w:rsidRPr="00394A2E">
        <w:rPr>
          <w:rFonts w:ascii="Times New Roman" w:hAnsi="Times New Roman" w:cs="Times New Roman"/>
          <w:color w:val="auto"/>
          <w:sz w:val="26"/>
          <w:szCs w:val="26"/>
        </w:rPr>
        <w:tab/>
        <w:t>:-</w:t>
      </w:r>
      <w:r w:rsidR="00773400" w:rsidRPr="00394A2E">
        <w:rPr>
          <w:rFonts w:ascii="Times New Roman" w:hAnsi="Times New Roman" w:cs="Times New Roman"/>
          <w:color w:val="auto"/>
          <w:sz w:val="26"/>
          <w:szCs w:val="26"/>
        </w:rPr>
        <w:tab/>
        <w:t>……………………………………………………………………</w:t>
      </w:r>
    </w:p>
    <w:p w:rsidR="00541EEE" w:rsidRPr="00394A2E" w:rsidRDefault="00541EEE" w:rsidP="00541EEE">
      <w:pPr>
        <w:rPr>
          <w:rFonts w:ascii="Times New Roman" w:hAnsi="Times New Roman" w:cs="Times New Roman"/>
          <w:color w:val="auto"/>
          <w:sz w:val="24"/>
          <w:szCs w:val="24"/>
        </w:rPr>
      </w:pPr>
    </w:p>
    <w:p w:rsidR="00541EEE" w:rsidRPr="00394A2E" w:rsidRDefault="00541EEE" w:rsidP="00541EEE">
      <w:pPr>
        <w:spacing w:line="360" w:lineRule="auto"/>
        <w:jc w:val="both"/>
        <w:rPr>
          <w:rFonts w:ascii="Times New Roman" w:hAnsi="Times New Roman" w:cs="Times New Roman"/>
          <w:color w:val="auto"/>
          <w:sz w:val="24"/>
          <w:szCs w:val="24"/>
        </w:rPr>
      </w:pPr>
      <w:r w:rsidRPr="00394A2E">
        <w:rPr>
          <w:rFonts w:ascii="Times New Roman" w:hAnsi="Times New Roman" w:cs="Times New Roman"/>
          <w:color w:val="auto"/>
          <w:sz w:val="24"/>
          <w:szCs w:val="24"/>
        </w:rPr>
        <w:tab/>
        <w:t xml:space="preserve">In consideration of the Uttar Pradesh </w:t>
      </w:r>
      <w:proofErr w:type="spellStart"/>
      <w:r w:rsidRPr="00394A2E">
        <w:rPr>
          <w:rFonts w:ascii="Times New Roman" w:hAnsi="Times New Roman" w:cs="Times New Roman"/>
          <w:color w:val="auto"/>
          <w:sz w:val="24"/>
          <w:szCs w:val="24"/>
        </w:rPr>
        <w:t>Jal</w:t>
      </w:r>
      <w:proofErr w:type="spellEnd"/>
      <w:r w:rsidRPr="00394A2E">
        <w:rPr>
          <w:rFonts w:ascii="Times New Roman" w:hAnsi="Times New Roman" w:cs="Times New Roman"/>
          <w:color w:val="auto"/>
          <w:sz w:val="24"/>
          <w:szCs w:val="24"/>
        </w:rPr>
        <w:t xml:space="preserve"> </w:t>
      </w:r>
      <w:proofErr w:type="spellStart"/>
      <w:r w:rsidRPr="00394A2E">
        <w:rPr>
          <w:rFonts w:ascii="Times New Roman" w:hAnsi="Times New Roman" w:cs="Times New Roman"/>
          <w:color w:val="auto"/>
          <w:sz w:val="24"/>
          <w:szCs w:val="24"/>
        </w:rPr>
        <w:t>Vidyut</w:t>
      </w:r>
      <w:proofErr w:type="spellEnd"/>
      <w:r w:rsidRPr="00394A2E">
        <w:rPr>
          <w:rFonts w:ascii="Times New Roman" w:hAnsi="Times New Roman" w:cs="Times New Roman"/>
          <w:color w:val="auto"/>
          <w:sz w:val="24"/>
          <w:szCs w:val="24"/>
        </w:rPr>
        <w:t xml:space="preserve"> Nigam </w:t>
      </w:r>
      <w:proofErr w:type="spellStart"/>
      <w:r w:rsidRPr="00394A2E">
        <w:rPr>
          <w:rFonts w:ascii="Times New Roman" w:hAnsi="Times New Roman" w:cs="Times New Roman"/>
          <w:color w:val="auto"/>
          <w:sz w:val="24"/>
          <w:szCs w:val="24"/>
        </w:rPr>
        <w:t>Ltd.treated</w:t>
      </w:r>
      <w:proofErr w:type="spellEnd"/>
      <w:r w:rsidRPr="00394A2E">
        <w:rPr>
          <w:rFonts w:ascii="Times New Roman" w:hAnsi="Times New Roman" w:cs="Times New Roman"/>
          <w:color w:val="auto"/>
          <w:sz w:val="24"/>
          <w:szCs w:val="24"/>
        </w:rPr>
        <w:t xml:space="preserve"> the tender to be an eligible person whose tender may be considered the </w:t>
      </w:r>
      <w:proofErr w:type="spellStart"/>
      <w:r w:rsidRPr="00394A2E">
        <w:rPr>
          <w:rFonts w:ascii="Times New Roman" w:hAnsi="Times New Roman" w:cs="Times New Roman"/>
          <w:color w:val="auto"/>
          <w:sz w:val="24"/>
          <w:szCs w:val="24"/>
        </w:rPr>
        <w:t>tenderer</w:t>
      </w:r>
      <w:proofErr w:type="spellEnd"/>
      <w:r w:rsidRPr="00394A2E">
        <w:rPr>
          <w:rFonts w:ascii="Times New Roman" w:hAnsi="Times New Roman" w:cs="Times New Roman"/>
          <w:color w:val="auto"/>
          <w:sz w:val="24"/>
          <w:szCs w:val="24"/>
        </w:rPr>
        <w:t xml:space="preserve"> hereby agrees to the condition that the proposal in response to the above invitation shall not be withdrawn within six (6) month from the date of opening of the tender; also to the condition that if thereafter the </w:t>
      </w:r>
      <w:proofErr w:type="spellStart"/>
      <w:r w:rsidRPr="00394A2E">
        <w:rPr>
          <w:rFonts w:ascii="Times New Roman" w:hAnsi="Times New Roman" w:cs="Times New Roman"/>
          <w:color w:val="auto"/>
          <w:sz w:val="24"/>
          <w:szCs w:val="24"/>
        </w:rPr>
        <w:t>tenderer</w:t>
      </w:r>
      <w:proofErr w:type="spellEnd"/>
      <w:r w:rsidRPr="00394A2E">
        <w:rPr>
          <w:rFonts w:ascii="Times New Roman" w:hAnsi="Times New Roman" w:cs="Times New Roman"/>
          <w:color w:val="auto"/>
          <w:sz w:val="24"/>
          <w:szCs w:val="24"/>
        </w:rPr>
        <w:t xml:space="preserve"> does withdraw his proposal within in the </w:t>
      </w:r>
      <w:proofErr w:type="spellStart"/>
      <w:r w:rsidRPr="00394A2E">
        <w:rPr>
          <w:rFonts w:ascii="Times New Roman" w:hAnsi="Times New Roman" w:cs="Times New Roman"/>
          <w:color w:val="auto"/>
          <w:sz w:val="24"/>
          <w:szCs w:val="24"/>
        </w:rPr>
        <w:t>said</w:t>
      </w:r>
      <w:proofErr w:type="spellEnd"/>
      <w:r w:rsidRPr="00394A2E">
        <w:rPr>
          <w:rFonts w:ascii="Times New Roman" w:hAnsi="Times New Roman" w:cs="Times New Roman"/>
          <w:color w:val="auto"/>
          <w:sz w:val="24"/>
          <w:szCs w:val="24"/>
        </w:rPr>
        <w:t xml:space="preserve"> period, the Earnest money deposited by him may be forfeited to the UPJVNL in the discretion of the later.</w:t>
      </w:r>
    </w:p>
    <w:p w:rsidR="00541EEE" w:rsidRPr="00394A2E" w:rsidRDefault="00541EEE" w:rsidP="00541EEE">
      <w:pPr>
        <w:jc w:val="both"/>
        <w:rPr>
          <w:rFonts w:ascii="Times New Roman" w:hAnsi="Times New Roman" w:cs="Times New Roman"/>
          <w:color w:val="auto"/>
          <w:sz w:val="24"/>
          <w:szCs w:val="24"/>
        </w:rPr>
      </w:pPr>
    </w:p>
    <w:p w:rsidR="00541EEE" w:rsidRPr="00394A2E" w:rsidRDefault="00541EEE" w:rsidP="00541EEE">
      <w:pPr>
        <w:jc w:val="both"/>
        <w:rPr>
          <w:rFonts w:ascii="Times New Roman" w:hAnsi="Times New Roman" w:cs="Times New Roman"/>
          <w:color w:val="auto"/>
          <w:sz w:val="24"/>
          <w:szCs w:val="24"/>
        </w:rPr>
      </w:pPr>
      <w:r w:rsidRPr="00394A2E">
        <w:rPr>
          <w:rFonts w:ascii="Times New Roman" w:hAnsi="Times New Roman" w:cs="Times New Roman"/>
          <w:color w:val="auto"/>
          <w:sz w:val="24"/>
          <w:szCs w:val="24"/>
        </w:rPr>
        <w:t>WITNESS</w:t>
      </w:r>
    </w:p>
    <w:p w:rsidR="00541EEE" w:rsidRPr="00394A2E" w:rsidRDefault="00541EEE" w:rsidP="00541EEE">
      <w:pPr>
        <w:jc w:val="both"/>
        <w:rPr>
          <w:rFonts w:ascii="Times New Roman" w:hAnsi="Times New Roman" w:cs="Times New Roman"/>
          <w:color w:val="auto"/>
          <w:sz w:val="24"/>
          <w:szCs w:val="24"/>
        </w:rPr>
      </w:pPr>
    </w:p>
    <w:p w:rsidR="00541EEE" w:rsidRPr="00394A2E" w:rsidRDefault="00541EEE" w:rsidP="00541EEE">
      <w:pPr>
        <w:jc w:val="both"/>
        <w:rPr>
          <w:rFonts w:ascii="Times New Roman" w:hAnsi="Times New Roman" w:cs="Times New Roman"/>
          <w:color w:val="auto"/>
          <w:sz w:val="24"/>
          <w:szCs w:val="24"/>
        </w:rPr>
      </w:pPr>
      <w:r w:rsidRPr="00394A2E">
        <w:rPr>
          <w:rFonts w:ascii="Times New Roman" w:hAnsi="Times New Roman" w:cs="Times New Roman"/>
          <w:color w:val="auto"/>
          <w:sz w:val="24"/>
          <w:szCs w:val="24"/>
        </w:rPr>
        <w:t>1- ___________________________</w:t>
      </w:r>
    </w:p>
    <w:p w:rsidR="00541EEE" w:rsidRPr="00394A2E" w:rsidRDefault="00541EEE" w:rsidP="00541EEE">
      <w:pPr>
        <w:jc w:val="both"/>
        <w:rPr>
          <w:rFonts w:ascii="Times New Roman" w:hAnsi="Times New Roman" w:cs="Times New Roman"/>
          <w:color w:val="auto"/>
          <w:sz w:val="24"/>
          <w:szCs w:val="24"/>
        </w:rPr>
      </w:pPr>
    </w:p>
    <w:p w:rsidR="00541EEE" w:rsidRPr="00394A2E" w:rsidRDefault="00541EEE" w:rsidP="00541EEE">
      <w:pPr>
        <w:jc w:val="both"/>
        <w:rPr>
          <w:rFonts w:ascii="Times New Roman" w:hAnsi="Times New Roman" w:cs="Times New Roman"/>
          <w:color w:val="auto"/>
          <w:sz w:val="24"/>
          <w:szCs w:val="24"/>
        </w:rPr>
      </w:pPr>
      <w:r w:rsidRPr="00394A2E">
        <w:rPr>
          <w:rFonts w:ascii="Times New Roman" w:hAnsi="Times New Roman" w:cs="Times New Roman"/>
          <w:color w:val="auto"/>
          <w:sz w:val="24"/>
          <w:szCs w:val="24"/>
        </w:rPr>
        <w:t>2- ___________________________</w:t>
      </w:r>
    </w:p>
    <w:p w:rsidR="00541EEE" w:rsidRPr="00394A2E" w:rsidRDefault="00541EEE" w:rsidP="00541EEE">
      <w:pPr>
        <w:jc w:val="both"/>
        <w:rPr>
          <w:rFonts w:ascii="Times New Roman" w:hAnsi="Times New Roman" w:cs="Times New Roman"/>
          <w:color w:val="auto"/>
          <w:sz w:val="24"/>
          <w:szCs w:val="24"/>
        </w:rPr>
      </w:pPr>
    </w:p>
    <w:p w:rsidR="00541EEE" w:rsidRPr="00394A2E" w:rsidRDefault="00541EEE" w:rsidP="00541EEE">
      <w:pPr>
        <w:jc w:val="both"/>
        <w:rPr>
          <w:rFonts w:ascii="Times New Roman" w:hAnsi="Times New Roman" w:cs="Times New Roman"/>
          <w:color w:val="auto"/>
          <w:sz w:val="24"/>
          <w:szCs w:val="24"/>
        </w:rPr>
      </w:pPr>
    </w:p>
    <w:p w:rsidR="00541EEE" w:rsidRPr="00394A2E" w:rsidRDefault="00541EEE" w:rsidP="00541EEE">
      <w:pPr>
        <w:spacing w:line="360" w:lineRule="auto"/>
        <w:ind w:left="3240"/>
        <w:jc w:val="right"/>
        <w:rPr>
          <w:rFonts w:ascii="Times New Roman" w:hAnsi="Times New Roman" w:cs="Times New Roman"/>
          <w:color w:val="auto"/>
          <w:sz w:val="24"/>
          <w:szCs w:val="24"/>
        </w:rPr>
      </w:pPr>
      <w:r w:rsidRPr="00394A2E">
        <w:rPr>
          <w:rFonts w:ascii="Times New Roman" w:hAnsi="Times New Roman" w:cs="Times New Roman"/>
          <w:color w:val="auto"/>
          <w:sz w:val="24"/>
          <w:szCs w:val="24"/>
        </w:rPr>
        <w:t xml:space="preserve">Signature of </w:t>
      </w:r>
      <w:proofErr w:type="spellStart"/>
      <w:r w:rsidRPr="00394A2E">
        <w:rPr>
          <w:rFonts w:ascii="Times New Roman" w:hAnsi="Times New Roman" w:cs="Times New Roman"/>
          <w:color w:val="auto"/>
          <w:sz w:val="24"/>
          <w:szCs w:val="24"/>
        </w:rPr>
        <w:t>Tenderer</w:t>
      </w:r>
      <w:proofErr w:type="spellEnd"/>
      <w:r w:rsidRPr="00394A2E">
        <w:rPr>
          <w:rFonts w:ascii="Times New Roman" w:hAnsi="Times New Roman" w:cs="Times New Roman"/>
          <w:color w:val="auto"/>
          <w:sz w:val="24"/>
          <w:szCs w:val="24"/>
        </w:rPr>
        <w:t xml:space="preserve"> ______________________</w:t>
      </w:r>
    </w:p>
    <w:p w:rsidR="00541EEE" w:rsidRPr="00394A2E" w:rsidRDefault="00541EEE" w:rsidP="00541EEE">
      <w:pPr>
        <w:spacing w:line="360" w:lineRule="auto"/>
        <w:ind w:left="3240"/>
        <w:jc w:val="right"/>
        <w:rPr>
          <w:rFonts w:ascii="Times New Roman" w:hAnsi="Times New Roman" w:cs="Times New Roman"/>
          <w:color w:val="auto"/>
          <w:sz w:val="24"/>
          <w:szCs w:val="24"/>
        </w:rPr>
      </w:pPr>
      <w:r w:rsidRPr="00394A2E">
        <w:rPr>
          <w:rFonts w:ascii="Times New Roman" w:hAnsi="Times New Roman" w:cs="Times New Roman"/>
          <w:color w:val="auto"/>
          <w:sz w:val="24"/>
          <w:szCs w:val="24"/>
        </w:rPr>
        <w:t>Full Address _____________________________</w:t>
      </w:r>
    </w:p>
    <w:p w:rsidR="00541EEE" w:rsidRPr="00394A2E" w:rsidRDefault="00541EEE" w:rsidP="00541EEE">
      <w:pPr>
        <w:spacing w:line="360" w:lineRule="auto"/>
        <w:ind w:left="3240"/>
        <w:jc w:val="right"/>
        <w:rPr>
          <w:rFonts w:ascii="Times New Roman" w:hAnsi="Times New Roman" w:cs="Times New Roman"/>
          <w:color w:val="auto"/>
          <w:sz w:val="24"/>
          <w:szCs w:val="24"/>
        </w:rPr>
      </w:pPr>
      <w:r w:rsidRPr="00394A2E">
        <w:rPr>
          <w:rFonts w:ascii="Times New Roman" w:hAnsi="Times New Roman" w:cs="Times New Roman"/>
          <w:color w:val="auto"/>
          <w:sz w:val="24"/>
          <w:szCs w:val="24"/>
        </w:rPr>
        <w:t>Seal ____________________________________</w:t>
      </w:r>
    </w:p>
    <w:p w:rsidR="001C67BE" w:rsidRPr="00394A2E" w:rsidRDefault="00541EEE" w:rsidP="00541EEE">
      <w:pPr>
        <w:pStyle w:val="Heading1"/>
        <w:jc w:val="right"/>
        <w:rPr>
          <w:rFonts w:ascii="Times New Roman" w:hAnsi="Times New Roman" w:cs="Times New Roman"/>
          <w:b w:val="0"/>
          <w:color w:val="auto"/>
          <w:sz w:val="24"/>
          <w:szCs w:val="24"/>
        </w:rPr>
      </w:pPr>
      <w:r w:rsidRPr="00394A2E">
        <w:rPr>
          <w:rFonts w:ascii="Times New Roman" w:hAnsi="Times New Roman" w:cs="Times New Roman"/>
          <w:b w:val="0"/>
          <w:color w:val="auto"/>
          <w:sz w:val="24"/>
          <w:szCs w:val="24"/>
        </w:rPr>
        <w:t>Date ____________________________________</w:t>
      </w:r>
    </w:p>
    <w:p w:rsidR="00433E6F" w:rsidRPr="00394A2E" w:rsidRDefault="00433E6F" w:rsidP="00433E6F">
      <w:pPr>
        <w:pStyle w:val="normal0"/>
        <w:rPr>
          <w:color w:val="auto"/>
        </w:rPr>
      </w:pPr>
    </w:p>
    <w:p w:rsidR="00433E6F" w:rsidRPr="00394A2E" w:rsidRDefault="00433E6F" w:rsidP="00433E6F">
      <w:pPr>
        <w:pStyle w:val="normal0"/>
        <w:rPr>
          <w:color w:val="auto"/>
        </w:rPr>
      </w:pPr>
    </w:p>
    <w:p w:rsidR="00433E6F" w:rsidRPr="00394A2E" w:rsidRDefault="00433E6F" w:rsidP="00433E6F">
      <w:pPr>
        <w:pStyle w:val="normal0"/>
        <w:rPr>
          <w:color w:val="auto"/>
        </w:rPr>
      </w:pPr>
    </w:p>
    <w:p w:rsidR="00433E6F" w:rsidRPr="00394A2E" w:rsidRDefault="00433E6F" w:rsidP="00433E6F">
      <w:pPr>
        <w:pStyle w:val="normal0"/>
        <w:rPr>
          <w:color w:val="auto"/>
        </w:rPr>
      </w:pPr>
    </w:p>
    <w:sectPr w:rsidR="00433E6F" w:rsidRPr="00394A2E" w:rsidSect="008C198A">
      <w:headerReference w:type="default" r:id="rId12"/>
      <w:footerReference w:type="default" r:id="rId13"/>
      <w:pgSz w:w="11907" w:h="16839" w:code="9"/>
      <w:pgMar w:top="900" w:right="747" w:bottom="360" w:left="1260" w:header="0" w:footer="385"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326" w:rsidRDefault="00562326" w:rsidP="004B3D39">
      <w:pPr>
        <w:spacing w:line="240" w:lineRule="auto"/>
      </w:pPr>
      <w:r>
        <w:separator/>
      </w:r>
    </w:p>
  </w:endnote>
  <w:endnote w:type="continuationSeparator" w:id="0">
    <w:p w:rsidR="00562326" w:rsidRDefault="00562326" w:rsidP="004B3D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Kruti Dev 010">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13" w:type="pct"/>
      <w:tblLook w:val="04A0"/>
    </w:tblPr>
    <w:tblGrid>
      <w:gridCol w:w="4564"/>
      <w:gridCol w:w="1014"/>
      <w:gridCol w:w="4564"/>
    </w:tblGrid>
    <w:tr w:rsidR="00954670" w:rsidTr="00F4437E">
      <w:trPr>
        <w:trHeight w:val="182"/>
      </w:trPr>
      <w:tc>
        <w:tcPr>
          <w:tcW w:w="2250" w:type="pct"/>
          <w:tcBorders>
            <w:bottom w:val="single" w:sz="4" w:space="0" w:color="4F81BD" w:themeColor="accent1"/>
          </w:tcBorders>
        </w:tcPr>
        <w:p w:rsidR="00954670" w:rsidRDefault="00954670" w:rsidP="00F4437E">
          <w:pPr>
            <w:pStyle w:val="Header"/>
            <w:rPr>
              <w:rFonts w:asciiTheme="majorHAnsi" w:eastAsiaTheme="majorEastAsia" w:hAnsiTheme="majorHAnsi" w:cstheme="majorBidi"/>
              <w:b/>
              <w:bCs/>
            </w:rPr>
          </w:pPr>
        </w:p>
      </w:tc>
      <w:tc>
        <w:tcPr>
          <w:tcW w:w="500" w:type="pct"/>
          <w:vMerge w:val="restart"/>
          <w:noWrap/>
          <w:vAlign w:val="center"/>
        </w:tcPr>
        <w:p w:rsidR="00954670" w:rsidRPr="00F4437E" w:rsidRDefault="00954670" w:rsidP="00F4437E">
          <w:pPr>
            <w:pStyle w:val="NoSpacing"/>
            <w:rPr>
              <w:rFonts w:asciiTheme="majorHAnsi" w:hAnsiTheme="majorHAnsi"/>
              <w:sz w:val="18"/>
              <w:szCs w:val="18"/>
            </w:rPr>
          </w:pPr>
          <w:r w:rsidRPr="00F4437E">
            <w:rPr>
              <w:rFonts w:asciiTheme="majorHAnsi" w:hAnsiTheme="majorHAnsi"/>
              <w:b/>
              <w:sz w:val="18"/>
              <w:szCs w:val="18"/>
            </w:rPr>
            <w:t xml:space="preserve">Page </w:t>
          </w:r>
          <w:r w:rsidR="00C50219" w:rsidRPr="00F4437E">
            <w:rPr>
              <w:sz w:val="18"/>
              <w:szCs w:val="18"/>
            </w:rPr>
            <w:fldChar w:fldCharType="begin"/>
          </w:r>
          <w:r w:rsidRPr="00F4437E">
            <w:rPr>
              <w:sz w:val="18"/>
              <w:szCs w:val="18"/>
            </w:rPr>
            <w:instrText xml:space="preserve"> PAGE  \* MERGEFORMAT </w:instrText>
          </w:r>
          <w:r w:rsidR="00C50219" w:rsidRPr="00F4437E">
            <w:rPr>
              <w:sz w:val="18"/>
              <w:szCs w:val="18"/>
            </w:rPr>
            <w:fldChar w:fldCharType="separate"/>
          </w:r>
          <w:r w:rsidR="00394A2E" w:rsidRPr="00394A2E">
            <w:rPr>
              <w:rFonts w:asciiTheme="majorHAnsi" w:hAnsiTheme="majorHAnsi"/>
              <w:b/>
              <w:noProof/>
              <w:sz w:val="18"/>
              <w:szCs w:val="18"/>
            </w:rPr>
            <w:t>10</w:t>
          </w:r>
          <w:r w:rsidR="00C50219" w:rsidRPr="00F4437E">
            <w:rPr>
              <w:sz w:val="18"/>
              <w:szCs w:val="18"/>
            </w:rPr>
            <w:fldChar w:fldCharType="end"/>
          </w:r>
        </w:p>
      </w:tc>
      <w:tc>
        <w:tcPr>
          <w:tcW w:w="2250" w:type="pct"/>
          <w:tcBorders>
            <w:bottom w:val="single" w:sz="4" w:space="0" w:color="4F81BD" w:themeColor="accent1"/>
          </w:tcBorders>
        </w:tcPr>
        <w:p w:rsidR="00954670" w:rsidRDefault="00954670" w:rsidP="00F4437E">
          <w:pPr>
            <w:pStyle w:val="Header"/>
            <w:rPr>
              <w:rFonts w:asciiTheme="majorHAnsi" w:eastAsiaTheme="majorEastAsia" w:hAnsiTheme="majorHAnsi" w:cstheme="majorBidi"/>
              <w:b/>
              <w:bCs/>
            </w:rPr>
          </w:pPr>
        </w:p>
      </w:tc>
    </w:tr>
    <w:tr w:rsidR="00954670" w:rsidTr="00F4437E">
      <w:trPr>
        <w:trHeight w:val="93"/>
      </w:trPr>
      <w:tc>
        <w:tcPr>
          <w:tcW w:w="2250" w:type="pct"/>
          <w:tcBorders>
            <w:top w:val="single" w:sz="4" w:space="0" w:color="4F81BD" w:themeColor="accent1"/>
          </w:tcBorders>
        </w:tcPr>
        <w:p w:rsidR="00954670" w:rsidRDefault="00954670" w:rsidP="00F4437E">
          <w:pPr>
            <w:pStyle w:val="Header"/>
            <w:rPr>
              <w:rFonts w:asciiTheme="majorHAnsi" w:eastAsiaTheme="majorEastAsia" w:hAnsiTheme="majorHAnsi" w:cstheme="majorBidi"/>
              <w:b/>
              <w:bCs/>
            </w:rPr>
          </w:pPr>
        </w:p>
      </w:tc>
      <w:tc>
        <w:tcPr>
          <w:tcW w:w="500" w:type="pct"/>
          <w:vMerge/>
        </w:tcPr>
        <w:p w:rsidR="00954670" w:rsidRDefault="00954670" w:rsidP="00F443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54670" w:rsidRDefault="00954670" w:rsidP="00F4437E">
          <w:pPr>
            <w:pStyle w:val="Header"/>
            <w:rPr>
              <w:rFonts w:asciiTheme="majorHAnsi" w:eastAsiaTheme="majorEastAsia" w:hAnsiTheme="majorHAnsi" w:cstheme="majorBidi"/>
              <w:b/>
              <w:bCs/>
            </w:rPr>
          </w:pPr>
        </w:p>
      </w:tc>
    </w:tr>
  </w:tbl>
  <w:p w:rsidR="00954670" w:rsidRDefault="00954670" w:rsidP="00F4437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326" w:rsidRDefault="00562326" w:rsidP="004B3D39">
      <w:pPr>
        <w:spacing w:line="240" w:lineRule="auto"/>
      </w:pPr>
      <w:r>
        <w:separator/>
      </w:r>
    </w:p>
  </w:footnote>
  <w:footnote w:type="continuationSeparator" w:id="0">
    <w:p w:rsidR="00562326" w:rsidRDefault="00562326" w:rsidP="004B3D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0" w:rsidRDefault="00954670">
    <w:pPr>
      <w:pStyle w:val="Header"/>
      <w:jc w:val="center"/>
    </w:pPr>
  </w:p>
  <w:p w:rsidR="00954670" w:rsidRDefault="009546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894"/>
    <w:multiLevelType w:val="hybridMultilevel"/>
    <w:tmpl w:val="6A7441CC"/>
    <w:lvl w:ilvl="0" w:tplc="970ACC62">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9B4AB0"/>
    <w:multiLevelType w:val="hybridMultilevel"/>
    <w:tmpl w:val="E02EC668"/>
    <w:lvl w:ilvl="0" w:tplc="A23EA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155B5"/>
    <w:multiLevelType w:val="hybridMultilevel"/>
    <w:tmpl w:val="D2048F6C"/>
    <w:lvl w:ilvl="0" w:tplc="8D44D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0605F"/>
    <w:multiLevelType w:val="hybridMultilevel"/>
    <w:tmpl w:val="09A0A02E"/>
    <w:lvl w:ilvl="0" w:tplc="6FF0C4FC">
      <w:start w:val="1"/>
      <w:numFmt w:val="upperRoman"/>
      <w:lvlText w:val="%1."/>
      <w:lvlJc w:val="right"/>
      <w:pPr>
        <w:ind w:left="720" w:hanging="360"/>
      </w:pPr>
      <w:rPr>
        <w:b/>
        <w:sz w:val="22"/>
        <w:szCs w:val="22"/>
      </w:rPr>
    </w:lvl>
    <w:lvl w:ilvl="1" w:tplc="BA26C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F3A82"/>
    <w:multiLevelType w:val="hybridMultilevel"/>
    <w:tmpl w:val="AA285ED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8511FA"/>
    <w:multiLevelType w:val="hybridMultilevel"/>
    <w:tmpl w:val="50BEEC52"/>
    <w:lvl w:ilvl="0" w:tplc="2D4C3F62">
      <w:start w:val="1"/>
      <w:numFmt w:val="lowerRoman"/>
      <w:lvlText w:val="(%1)"/>
      <w:lvlJc w:val="left"/>
      <w:pPr>
        <w:tabs>
          <w:tab w:val="num" w:pos="1440"/>
        </w:tabs>
        <w:ind w:left="1440" w:hanging="720"/>
      </w:pPr>
      <w:rPr>
        <w:rFonts w:hint="default"/>
        <w:b w:val="0"/>
        <w:i w:val="0"/>
      </w:rPr>
    </w:lvl>
    <w:lvl w:ilvl="1" w:tplc="433CCAC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EB06DB"/>
    <w:multiLevelType w:val="hybridMultilevel"/>
    <w:tmpl w:val="3E7ED458"/>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7">
    <w:nsid w:val="158B2B7D"/>
    <w:multiLevelType w:val="hybridMultilevel"/>
    <w:tmpl w:val="4BE40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D4821"/>
    <w:multiLevelType w:val="hybridMultilevel"/>
    <w:tmpl w:val="D74A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6731E"/>
    <w:multiLevelType w:val="hybridMultilevel"/>
    <w:tmpl w:val="541AE1D8"/>
    <w:lvl w:ilvl="0" w:tplc="BF92ED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555586"/>
    <w:multiLevelType w:val="hybridMultilevel"/>
    <w:tmpl w:val="226A883C"/>
    <w:lvl w:ilvl="0" w:tplc="8B04855A">
      <w:start w:val="1"/>
      <w:numFmt w:val="lowerRoman"/>
      <w:lvlText w:val="(%1)"/>
      <w:lvlJc w:val="left"/>
      <w:pPr>
        <w:tabs>
          <w:tab w:val="num" w:pos="1440"/>
        </w:tabs>
        <w:ind w:left="1440" w:hanging="720"/>
      </w:pPr>
      <w:rPr>
        <w:rFonts w:hint="default"/>
        <w:b w:val="0"/>
      </w:rPr>
    </w:lvl>
    <w:lvl w:ilvl="1" w:tplc="1B68D9A2">
      <w:start w:val="1"/>
      <w:numFmt w:val="lowerLetter"/>
      <w:lvlText w:val="(%2)"/>
      <w:lvlJc w:val="left"/>
      <w:pPr>
        <w:tabs>
          <w:tab w:val="num" w:pos="1440"/>
        </w:tabs>
        <w:ind w:left="1440" w:hanging="720"/>
      </w:pPr>
      <w:rPr>
        <w:rFonts w:hint="default"/>
      </w:rPr>
    </w:lvl>
    <w:lvl w:ilvl="2" w:tplc="DFE26C42">
      <w:start w:val="20"/>
      <w:numFmt w:val="decimal"/>
      <w:lvlText w:val="%3"/>
      <w:lvlJc w:val="left"/>
      <w:pPr>
        <w:tabs>
          <w:tab w:val="num" w:pos="2340"/>
        </w:tabs>
        <w:ind w:left="2340" w:hanging="360"/>
      </w:pPr>
      <w:rPr>
        <w:rFonts w:hint="default"/>
      </w:rPr>
    </w:lvl>
    <w:lvl w:ilvl="3" w:tplc="2E30303A">
      <w:start w:val="20"/>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44237B"/>
    <w:multiLevelType w:val="hybridMultilevel"/>
    <w:tmpl w:val="303CD4E2"/>
    <w:lvl w:ilvl="0" w:tplc="A1B8ACD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520836"/>
    <w:multiLevelType w:val="hybridMultilevel"/>
    <w:tmpl w:val="359625C4"/>
    <w:lvl w:ilvl="0" w:tplc="06960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D2588"/>
    <w:multiLevelType w:val="hybridMultilevel"/>
    <w:tmpl w:val="09AC6EF8"/>
    <w:lvl w:ilvl="0" w:tplc="4B7E8CEE">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F800E8"/>
    <w:multiLevelType w:val="hybridMultilevel"/>
    <w:tmpl w:val="F6189332"/>
    <w:lvl w:ilvl="0" w:tplc="84986228">
      <w:start w:val="2"/>
      <w:numFmt w:val="decimal"/>
      <w:lvlText w:val="%1."/>
      <w:lvlJc w:val="left"/>
      <w:pPr>
        <w:tabs>
          <w:tab w:val="num" w:pos="720"/>
        </w:tabs>
        <w:ind w:left="720" w:hanging="360"/>
      </w:pPr>
      <w:rPr>
        <w:rFonts w:hint="default"/>
      </w:rPr>
    </w:lvl>
    <w:lvl w:ilvl="1" w:tplc="61602062">
      <w:start w:val="1"/>
      <w:numFmt w:val="lowerRoman"/>
      <w:lvlText w:val="%2."/>
      <w:lvlJc w:val="left"/>
      <w:pPr>
        <w:tabs>
          <w:tab w:val="num" w:pos="1008"/>
        </w:tabs>
        <w:ind w:left="720" w:hanging="432"/>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294D54"/>
    <w:multiLevelType w:val="hybridMultilevel"/>
    <w:tmpl w:val="8B8E4692"/>
    <w:lvl w:ilvl="0" w:tplc="D5D2871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10F39"/>
    <w:multiLevelType w:val="hybridMultilevel"/>
    <w:tmpl w:val="2B4C8808"/>
    <w:lvl w:ilvl="0" w:tplc="403C99D0">
      <w:start w:val="1"/>
      <w:numFmt w:val="upperLetter"/>
      <w:lvlText w:val="%1."/>
      <w:lvlJc w:val="left"/>
      <w:pPr>
        <w:tabs>
          <w:tab w:val="num" w:pos="900"/>
        </w:tabs>
        <w:ind w:left="900" w:hanging="720"/>
      </w:pPr>
      <w:rPr>
        <w:rFonts w:ascii="Times New Roman" w:eastAsia="Times New Roman" w:hAnsi="Times New Roman" w:cs="Times New Roman"/>
      </w:rPr>
    </w:lvl>
    <w:lvl w:ilvl="1" w:tplc="926CB286">
      <w:start w:val="1"/>
      <w:numFmt w:val="lowerRoman"/>
      <w:lvlText w:val="(%2)"/>
      <w:lvlJc w:val="left"/>
      <w:pPr>
        <w:tabs>
          <w:tab w:val="num" w:pos="1620"/>
        </w:tabs>
        <w:ind w:left="1620" w:hanging="720"/>
      </w:pPr>
      <w:rPr>
        <w:rFonts w:hint="default"/>
        <w:i w:val="0"/>
      </w:rPr>
    </w:lvl>
    <w:lvl w:ilvl="2" w:tplc="6088D41E">
      <w:start w:val="1"/>
      <w:numFmt w:val="upperLetter"/>
      <w:lvlText w:val="%3)"/>
      <w:lvlJc w:val="left"/>
      <w:pPr>
        <w:tabs>
          <w:tab w:val="num" w:pos="2160"/>
        </w:tabs>
        <w:ind w:left="2160" w:hanging="360"/>
      </w:pPr>
      <w:rPr>
        <w:rFonts w:hint="default"/>
        <w:b/>
        <w:u w:val="none"/>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2FBD28C5"/>
    <w:multiLevelType w:val="hybridMultilevel"/>
    <w:tmpl w:val="AA44A79C"/>
    <w:lvl w:ilvl="0" w:tplc="68088E52">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5F6A16"/>
    <w:multiLevelType w:val="hybridMultilevel"/>
    <w:tmpl w:val="FF5403D4"/>
    <w:lvl w:ilvl="0" w:tplc="271A52B6">
      <w:start w:val="1"/>
      <w:numFmt w:val="decimal"/>
      <w:lvlText w:val="%1."/>
      <w:lvlJc w:val="left"/>
      <w:pPr>
        <w:ind w:left="72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372849FE"/>
    <w:multiLevelType w:val="hybridMultilevel"/>
    <w:tmpl w:val="6B4A5CB6"/>
    <w:lvl w:ilvl="0" w:tplc="C2B4F8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B3EBC"/>
    <w:multiLevelType w:val="hybridMultilevel"/>
    <w:tmpl w:val="CCB02960"/>
    <w:lvl w:ilvl="0" w:tplc="20802D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0347D"/>
    <w:multiLevelType w:val="hybridMultilevel"/>
    <w:tmpl w:val="08586FA0"/>
    <w:lvl w:ilvl="0" w:tplc="0E96D2D6">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4757FD3"/>
    <w:multiLevelType w:val="hybridMultilevel"/>
    <w:tmpl w:val="1DAC9966"/>
    <w:lvl w:ilvl="0" w:tplc="8A24FC90">
      <w:start w:val="1"/>
      <w:numFmt w:val="lowerRoman"/>
      <w:lvlText w:val="(%1)"/>
      <w:lvlJc w:val="left"/>
      <w:pPr>
        <w:tabs>
          <w:tab w:val="num" w:pos="720"/>
        </w:tabs>
        <w:ind w:left="720" w:hanging="360"/>
      </w:pPr>
      <w:rPr>
        <w:rFonts w:hint="default"/>
        <w:b w:val="0"/>
      </w:rPr>
    </w:lvl>
    <w:lvl w:ilvl="1" w:tplc="926CB28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031EB7"/>
    <w:multiLevelType w:val="hybridMultilevel"/>
    <w:tmpl w:val="4A88BDFE"/>
    <w:lvl w:ilvl="0" w:tplc="448295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E01BF"/>
    <w:multiLevelType w:val="hybridMultilevel"/>
    <w:tmpl w:val="1C8A25BC"/>
    <w:lvl w:ilvl="0" w:tplc="692637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D5626E"/>
    <w:multiLevelType w:val="hybridMultilevel"/>
    <w:tmpl w:val="CDCCB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DB3551"/>
    <w:multiLevelType w:val="hybridMultilevel"/>
    <w:tmpl w:val="EB66489E"/>
    <w:lvl w:ilvl="0" w:tplc="5B52DFBE">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66598F"/>
    <w:multiLevelType w:val="hybridMultilevel"/>
    <w:tmpl w:val="9380019C"/>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5D2185"/>
    <w:multiLevelType w:val="hybridMultilevel"/>
    <w:tmpl w:val="34B0A1B2"/>
    <w:lvl w:ilvl="0" w:tplc="C80C0FB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110D87"/>
    <w:multiLevelType w:val="hybridMultilevel"/>
    <w:tmpl w:val="A4D63FE0"/>
    <w:lvl w:ilvl="0" w:tplc="23FE0CCE">
      <w:start w:val="2"/>
      <w:numFmt w:val="lowerRoman"/>
      <w:lvlText w:val="%1i)"/>
      <w:lvlJc w:val="left"/>
      <w:pPr>
        <w:tabs>
          <w:tab w:val="num" w:pos="720"/>
        </w:tabs>
        <w:ind w:left="720" w:hanging="360"/>
      </w:pPr>
      <w:rPr>
        <w:rFonts w:ascii="Times New Roman" w:eastAsia="Times New Roman" w:hAnsi="Times New Roman" w:cs="Times New Roman" w:hint="default"/>
        <w:b/>
      </w:rPr>
    </w:lvl>
    <w:lvl w:ilvl="1" w:tplc="07EE793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AA75AE"/>
    <w:multiLevelType w:val="hybridMultilevel"/>
    <w:tmpl w:val="25242CEC"/>
    <w:lvl w:ilvl="0" w:tplc="A2FAC33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CB1969"/>
    <w:multiLevelType w:val="hybridMultilevel"/>
    <w:tmpl w:val="F738C6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D53D6"/>
    <w:multiLevelType w:val="hybridMultilevel"/>
    <w:tmpl w:val="B89CE90C"/>
    <w:lvl w:ilvl="0" w:tplc="F9F27B5E">
      <w:start w:val="3"/>
      <w:numFmt w:val="low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506587"/>
    <w:multiLevelType w:val="hybridMultilevel"/>
    <w:tmpl w:val="959290BC"/>
    <w:lvl w:ilvl="0" w:tplc="396A070E">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79673A"/>
    <w:multiLevelType w:val="hybridMultilevel"/>
    <w:tmpl w:val="21FAF68A"/>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B7E87"/>
    <w:multiLevelType w:val="hybridMultilevel"/>
    <w:tmpl w:val="F3DE14B0"/>
    <w:lvl w:ilvl="0" w:tplc="B9C20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5"/>
  </w:num>
  <w:num w:numId="4">
    <w:abstractNumId w:val="3"/>
  </w:num>
  <w:num w:numId="5">
    <w:abstractNumId w:val="4"/>
  </w:num>
  <w:num w:numId="6">
    <w:abstractNumId w:val="11"/>
  </w:num>
  <w:num w:numId="7">
    <w:abstractNumId w:val="12"/>
  </w:num>
  <w:num w:numId="8">
    <w:abstractNumId w:val="20"/>
  </w:num>
  <w:num w:numId="9">
    <w:abstractNumId w:val="27"/>
  </w:num>
  <w:num w:numId="10">
    <w:abstractNumId w:val="15"/>
  </w:num>
  <w:num w:numId="11">
    <w:abstractNumId w:val="34"/>
  </w:num>
  <w:num w:numId="12">
    <w:abstractNumId w:val="30"/>
  </w:num>
  <w:num w:numId="13">
    <w:abstractNumId w:val="1"/>
  </w:num>
  <w:num w:numId="14">
    <w:abstractNumId w:val="0"/>
  </w:num>
  <w:num w:numId="15">
    <w:abstractNumId w:val="21"/>
  </w:num>
  <w:num w:numId="16">
    <w:abstractNumId w:val="19"/>
  </w:num>
  <w:num w:numId="17">
    <w:abstractNumId w:val="25"/>
  </w:num>
  <w:num w:numId="18">
    <w:abstractNumId w:val="24"/>
  </w:num>
  <w:num w:numId="19">
    <w:abstractNumId w:val="9"/>
  </w:num>
  <w:num w:numId="20">
    <w:abstractNumId w:val="26"/>
  </w:num>
  <w:num w:numId="21">
    <w:abstractNumId w:val="18"/>
  </w:num>
  <w:num w:numId="22">
    <w:abstractNumId w:val="8"/>
  </w:num>
  <w:num w:numId="23">
    <w:abstractNumId w:val="6"/>
  </w:num>
  <w:num w:numId="24">
    <w:abstractNumId w:val="23"/>
  </w:num>
  <w:num w:numId="25">
    <w:abstractNumId w:val="14"/>
  </w:num>
  <w:num w:numId="26">
    <w:abstractNumId w:val="10"/>
  </w:num>
  <w:num w:numId="27">
    <w:abstractNumId w:val="5"/>
  </w:num>
  <w:num w:numId="28">
    <w:abstractNumId w:val="28"/>
  </w:num>
  <w:num w:numId="29">
    <w:abstractNumId w:val="16"/>
  </w:num>
  <w:num w:numId="30">
    <w:abstractNumId w:val="13"/>
  </w:num>
  <w:num w:numId="31">
    <w:abstractNumId w:val="32"/>
  </w:num>
  <w:num w:numId="32">
    <w:abstractNumId w:val="22"/>
  </w:num>
  <w:num w:numId="33">
    <w:abstractNumId w:val="33"/>
  </w:num>
  <w:num w:numId="34">
    <w:abstractNumId w:val="29"/>
  </w:num>
  <w:num w:numId="35">
    <w:abstractNumId w:val="1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4DEF"/>
    <w:rsid w:val="0000075E"/>
    <w:rsid w:val="000109C8"/>
    <w:rsid w:val="0001789D"/>
    <w:rsid w:val="00044D58"/>
    <w:rsid w:val="00054DA5"/>
    <w:rsid w:val="0006077F"/>
    <w:rsid w:val="000653A7"/>
    <w:rsid w:val="00075B1D"/>
    <w:rsid w:val="000B4DEF"/>
    <w:rsid w:val="000D5B55"/>
    <w:rsid w:val="000E50F8"/>
    <w:rsid w:val="000F36BB"/>
    <w:rsid w:val="000F7FEF"/>
    <w:rsid w:val="00120B4F"/>
    <w:rsid w:val="00131D93"/>
    <w:rsid w:val="00134E73"/>
    <w:rsid w:val="001366AF"/>
    <w:rsid w:val="00137DAA"/>
    <w:rsid w:val="00142DA5"/>
    <w:rsid w:val="00147D34"/>
    <w:rsid w:val="00156308"/>
    <w:rsid w:val="00157CA6"/>
    <w:rsid w:val="00170BEC"/>
    <w:rsid w:val="001C12AA"/>
    <w:rsid w:val="001C67BE"/>
    <w:rsid w:val="001C73FE"/>
    <w:rsid w:val="001D33A1"/>
    <w:rsid w:val="001E1105"/>
    <w:rsid w:val="00203682"/>
    <w:rsid w:val="00203BC3"/>
    <w:rsid w:val="00220C7E"/>
    <w:rsid w:val="00234E05"/>
    <w:rsid w:val="002520B0"/>
    <w:rsid w:val="0026692C"/>
    <w:rsid w:val="00282FA3"/>
    <w:rsid w:val="002B6D03"/>
    <w:rsid w:val="002E5B41"/>
    <w:rsid w:val="003163E6"/>
    <w:rsid w:val="003422C9"/>
    <w:rsid w:val="0035765E"/>
    <w:rsid w:val="00364F52"/>
    <w:rsid w:val="00376DD0"/>
    <w:rsid w:val="00383BD7"/>
    <w:rsid w:val="0039036F"/>
    <w:rsid w:val="00394A2E"/>
    <w:rsid w:val="003B5580"/>
    <w:rsid w:val="003C310D"/>
    <w:rsid w:val="003C5E17"/>
    <w:rsid w:val="003E34B7"/>
    <w:rsid w:val="003E492B"/>
    <w:rsid w:val="003F0F05"/>
    <w:rsid w:val="003F2690"/>
    <w:rsid w:val="003F3B34"/>
    <w:rsid w:val="00401EA2"/>
    <w:rsid w:val="004127A8"/>
    <w:rsid w:val="00415E8D"/>
    <w:rsid w:val="00426B36"/>
    <w:rsid w:val="00427739"/>
    <w:rsid w:val="004317AF"/>
    <w:rsid w:val="00433E6F"/>
    <w:rsid w:val="004349A8"/>
    <w:rsid w:val="00443859"/>
    <w:rsid w:val="0045780F"/>
    <w:rsid w:val="004702B0"/>
    <w:rsid w:val="00474328"/>
    <w:rsid w:val="00477AB0"/>
    <w:rsid w:val="00491BB0"/>
    <w:rsid w:val="004A5524"/>
    <w:rsid w:val="004B3D39"/>
    <w:rsid w:val="004F1AB9"/>
    <w:rsid w:val="004F4206"/>
    <w:rsid w:val="0053156A"/>
    <w:rsid w:val="00541EEE"/>
    <w:rsid w:val="00562326"/>
    <w:rsid w:val="00573A69"/>
    <w:rsid w:val="00585692"/>
    <w:rsid w:val="005C2841"/>
    <w:rsid w:val="005C6FA5"/>
    <w:rsid w:val="005D0E43"/>
    <w:rsid w:val="005F23DF"/>
    <w:rsid w:val="006079F7"/>
    <w:rsid w:val="00613146"/>
    <w:rsid w:val="006214B0"/>
    <w:rsid w:val="0064302F"/>
    <w:rsid w:val="006448BD"/>
    <w:rsid w:val="006A2C71"/>
    <w:rsid w:val="006A7C85"/>
    <w:rsid w:val="006B15F5"/>
    <w:rsid w:val="006B633E"/>
    <w:rsid w:val="006E705D"/>
    <w:rsid w:val="006F2C9C"/>
    <w:rsid w:val="00706941"/>
    <w:rsid w:val="007437C2"/>
    <w:rsid w:val="00747CFB"/>
    <w:rsid w:val="0076306E"/>
    <w:rsid w:val="007703E7"/>
    <w:rsid w:val="00773400"/>
    <w:rsid w:val="0077602D"/>
    <w:rsid w:val="00790B2E"/>
    <w:rsid w:val="00791055"/>
    <w:rsid w:val="007C2134"/>
    <w:rsid w:val="007C7356"/>
    <w:rsid w:val="008432DE"/>
    <w:rsid w:val="008438F4"/>
    <w:rsid w:val="008449DC"/>
    <w:rsid w:val="00851DB7"/>
    <w:rsid w:val="00862638"/>
    <w:rsid w:val="00897C40"/>
    <w:rsid w:val="008A35D9"/>
    <w:rsid w:val="008A3C9D"/>
    <w:rsid w:val="008A4BE0"/>
    <w:rsid w:val="008C198A"/>
    <w:rsid w:val="008C29B8"/>
    <w:rsid w:val="008C7537"/>
    <w:rsid w:val="008D7657"/>
    <w:rsid w:val="008F7197"/>
    <w:rsid w:val="009115AE"/>
    <w:rsid w:val="00913D33"/>
    <w:rsid w:val="00920B24"/>
    <w:rsid w:val="00930B19"/>
    <w:rsid w:val="00933C93"/>
    <w:rsid w:val="00953310"/>
    <w:rsid w:val="00954670"/>
    <w:rsid w:val="00964D5D"/>
    <w:rsid w:val="00965540"/>
    <w:rsid w:val="00966BA8"/>
    <w:rsid w:val="00973B0E"/>
    <w:rsid w:val="00997488"/>
    <w:rsid w:val="009A2560"/>
    <w:rsid w:val="009C4C06"/>
    <w:rsid w:val="009D63FA"/>
    <w:rsid w:val="009D6F37"/>
    <w:rsid w:val="00A06D9F"/>
    <w:rsid w:val="00A12219"/>
    <w:rsid w:val="00A72FD4"/>
    <w:rsid w:val="00A74DE9"/>
    <w:rsid w:val="00A80FA1"/>
    <w:rsid w:val="00A974B6"/>
    <w:rsid w:val="00A97BC6"/>
    <w:rsid w:val="00AA6069"/>
    <w:rsid w:val="00AF526F"/>
    <w:rsid w:val="00B17930"/>
    <w:rsid w:val="00B23553"/>
    <w:rsid w:val="00B23F74"/>
    <w:rsid w:val="00B2766A"/>
    <w:rsid w:val="00B65941"/>
    <w:rsid w:val="00B91691"/>
    <w:rsid w:val="00BF1207"/>
    <w:rsid w:val="00C057FB"/>
    <w:rsid w:val="00C22A51"/>
    <w:rsid w:val="00C270E3"/>
    <w:rsid w:val="00C33B42"/>
    <w:rsid w:val="00C35F67"/>
    <w:rsid w:val="00C435FB"/>
    <w:rsid w:val="00C50219"/>
    <w:rsid w:val="00C847D2"/>
    <w:rsid w:val="00C87130"/>
    <w:rsid w:val="00C923B2"/>
    <w:rsid w:val="00C962DC"/>
    <w:rsid w:val="00CB125E"/>
    <w:rsid w:val="00CB7A9F"/>
    <w:rsid w:val="00CC381E"/>
    <w:rsid w:val="00CC734F"/>
    <w:rsid w:val="00CD78B5"/>
    <w:rsid w:val="00CE0613"/>
    <w:rsid w:val="00CE087C"/>
    <w:rsid w:val="00CE1768"/>
    <w:rsid w:val="00CE6FE1"/>
    <w:rsid w:val="00D02BE3"/>
    <w:rsid w:val="00D55102"/>
    <w:rsid w:val="00D64342"/>
    <w:rsid w:val="00D70CF3"/>
    <w:rsid w:val="00DF7E16"/>
    <w:rsid w:val="00E13419"/>
    <w:rsid w:val="00E21430"/>
    <w:rsid w:val="00E566B4"/>
    <w:rsid w:val="00E92BA6"/>
    <w:rsid w:val="00E97CBB"/>
    <w:rsid w:val="00ED0894"/>
    <w:rsid w:val="00EE6E98"/>
    <w:rsid w:val="00F307A8"/>
    <w:rsid w:val="00F4437E"/>
    <w:rsid w:val="00F46E1F"/>
    <w:rsid w:val="00F525AA"/>
    <w:rsid w:val="00F61F19"/>
    <w:rsid w:val="00F6318A"/>
    <w:rsid w:val="00F86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B0"/>
  </w:style>
  <w:style w:type="paragraph" w:styleId="Heading1">
    <w:name w:val="heading 1"/>
    <w:basedOn w:val="normal0"/>
    <w:next w:val="normal0"/>
    <w:rsid w:val="000B4DEF"/>
    <w:pPr>
      <w:keepNext/>
      <w:keepLines/>
      <w:spacing w:before="480" w:after="120"/>
      <w:contextualSpacing/>
      <w:outlineLvl w:val="0"/>
    </w:pPr>
    <w:rPr>
      <w:b/>
      <w:sz w:val="48"/>
      <w:szCs w:val="48"/>
    </w:rPr>
  </w:style>
  <w:style w:type="paragraph" w:styleId="Heading2">
    <w:name w:val="heading 2"/>
    <w:basedOn w:val="normal0"/>
    <w:next w:val="normal0"/>
    <w:rsid w:val="000B4DEF"/>
    <w:pPr>
      <w:keepNext/>
      <w:keepLines/>
      <w:spacing w:before="360" w:after="80"/>
      <w:contextualSpacing/>
      <w:outlineLvl w:val="1"/>
    </w:pPr>
    <w:rPr>
      <w:b/>
      <w:sz w:val="36"/>
      <w:szCs w:val="36"/>
    </w:rPr>
  </w:style>
  <w:style w:type="paragraph" w:styleId="Heading3">
    <w:name w:val="heading 3"/>
    <w:basedOn w:val="normal0"/>
    <w:next w:val="normal0"/>
    <w:rsid w:val="000B4DEF"/>
    <w:pPr>
      <w:keepNext/>
      <w:keepLines/>
      <w:spacing w:before="280" w:after="80"/>
      <w:contextualSpacing/>
      <w:outlineLvl w:val="2"/>
    </w:pPr>
    <w:rPr>
      <w:b/>
      <w:sz w:val="28"/>
      <w:szCs w:val="28"/>
    </w:rPr>
  </w:style>
  <w:style w:type="paragraph" w:styleId="Heading4">
    <w:name w:val="heading 4"/>
    <w:basedOn w:val="normal0"/>
    <w:next w:val="normal0"/>
    <w:rsid w:val="000B4DEF"/>
    <w:pPr>
      <w:keepNext/>
      <w:keepLines/>
      <w:spacing w:before="240" w:after="40"/>
      <w:contextualSpacing/>
      <w:outlineLvl w:val="3"/>
    </w:pPr>
    <w:rPr>
      <w:b/>
      <w:sz w:val="24"/>
      <w:szCs w:val="24"/>
    </w:rPr>
  </w:style>
  <w:style w:type="paragraph" w:styleId="Heading5">
    <w:name w:val="heading 5"/>
    <w:basedOn w:val="normal0"/>
    <w:next w:val="normal0"/>
    <w:rsid w:val="000B4DEF"/>
    <w:pPr>
      <w:keepNext/>
      <w:keepLines/>
      <w:spacing w:before="220" w:after="40"/>
      <w:contextualSpacing/>
      <w:outlineLvl w:val="4"/>
    </w:pPr>
    <w:rPr>
      <w:b/>
    </w:rPr>
  </w:style>
  <w:style w:type="paragraph" w:styleId="Heading6">
    <w:name w:val="heading 6"/>
    <w:basedOn w:val="normal0"/>
    <w:next w:val="normal0"/>
    <w:rsid w:val="000B4DE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B4DEF"/>
  </w:style>
  <w:style w:type="paragraph" w:styleId="Title">
    <w:name w:val="Title"/>
    <w:basedOn w:val="normal0"/>
    <w:next w:val="normal0"/>
    <w:link w:val="TitleChar"/>
    <w:qFormat/>
    <w:rsid w:val="000B4DEF"/>
    <w:pPr>
      <w:keepNext/>
      <w:keepLines/>
      <w:spacing w:before="480" w:after="120"/>
      <w:contextualSpacing/>
    </w:pPr>
    <w:rPr>
      <w:b/>
      <w:sz w:val="72"/>
      <w:szCs w:val="72"/>
    </w:rPr>
  </w:style>
  <w:style w:type="paragraph" w:styleId="Subtitle">
    <w:name w:val="Subtitle"/>
    <w:basedOn w:val="normal0"/>
    <w:next w:val="normal0"/>
    <w:rsid w:val="000B4DE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B3D39"/>
    <w:pPr>
      <w:tabs>
        <w:tab w:val="center" w:pos="4680"/>
        <w:tab w:val="right" w:pos="9360"/>
      </w:tabs>
      <w:spacing w:line="240" w:lineRule="auto"/>
    </w:pPr>
  </w:style>
  <w:style w:type="character" w:customStyle="1" w:styleId="HeaderChar">
    <w:name w:val="Header Char"/>
    <w:basedOn w:val="DefaultParagraphFont"/>
    <w:link w:val="Header"/>
    <w:uiPriority w:val="99"/>
    <w:rsid w:val="004B3D39"/>
  </w:style>
  <w:style w:type="paragraph" w:styleId="Footer">
    <w:name w:val="footer"/>
    <w:basedOn w:val="Normal"/>
    <w:link w:val="FooterChar"/>
    <w:uiPriority w:val="99"/>
    <w:unhideWhenUsed/>
    <w:rsid w:val="004B3D39"/>
    <w:pPr>
      <w:tabs>
        <w:tab w:val="center" w:pos="4680"/>
        <w:tab w:val="right" w:pos="9360"/>
      </w:tabs>
      <w:spacing w:line="240" w:lineRule="auto"/>
    </w:pPr>
  </w:style>
  <w:style w:type="character" w:customStyle="1" w:styleId="FooterChar">
    <w:name w:val="Footer Char"/>
    <w:basedOn w:val="DefaultParagraphFont"/>
    <w:link w:val="Footer"/>
    <w:uiPriority w:val="99"/>
    <w:rsid w:val="004B3D39"/>
  </w:style>
  <w:style w:type="paragraph" w:styleId="ListParagraph">
    <w:name w:val="List Paragraph"/>
    <w:basedOn w:val="Normal"/>
    <w:uiPriority w:val="34"/>
    <w:qFormat/>
    <w:rsid w:val="005C2841"/>
    <w:pPr>
      <w:ind w:left="720"/>
      <w:contextualSpacing/>
    </w:pPr>
  </w:style>
  <w:style w:type="paragraph" w:styleId="NoSpacing">
    <w:name w:val="No Spacing"/>
    <w:link w:val="NoSpacingChar"/>
    <w:uiPriority w:val="1"/>
    <w:qFormat/>
    <w:rsid w:val="00CB7A9F"/>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CB7A9F"/>
    <w:rPr>
      <w:rFonts w:asciiTheme="minorHAnsi" w:eastAsiaTheme="minorEastAsia" w:hAnsiTheme="minorHAnsi" w:cstheme="minorBidi"/>
      <w:color w:val="auto"/>
    </w:rPr>
  </w:style>
  <w:style w:type="paragraph" w:styleId="BodyTextIndent">
    <w:name w:val="Body Text Indent"/>
    <w:basedOn w:val="Normal"/>
    <w:link w:val="BodyTextIndentChar"/>
    <w:rsid w:val="005F23DF"/>
    <w:pPr>
      <w:spacing w:line="360" w:lineRule="auto"/>
      <w:ind w:firstLine="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5F23DF"/>
    <w:rPr>
      <w:rFonts w:ascii="Times New Roman" w:eastAsia="Times New Roman" w:hAnsi="Times New Roman" w:cs="Times New Roman"/>
      <w:color w:val="auto"/>
      <w:sz w:val="24"/>
      <w:szCs w:val="24"/>
    </w:rPr>
  </w:style>
  <w:style w:type="paragraph" w:styleId="BodyText2">
    <w:name w:val="Body Text 2"/>
    <w:basedOn w:val="Normal"/>
    <w:link w:val="BodyText2Char"/>
    <w:rsid w:val="005F23DF"/>
    <w:pPr>
      <w:spacing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5F23DF"/>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rsid w:val="005F23DF"/>
    <w:pPr>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5F23DF"/>
    <w:rPr>
      <w:rFonts w:ascii="Times New Roman" w:eastAsia="Times New Roman" w:hAnsi="Times New Roman" w:cs="Times New Roman"/>
      <w:color w:val="auto"/>
      <w:sz w:val="16"/>
      <w:szCs w:val="16"/>
    </w:rPr>
  </w:style>
  <w:style w:type="character" w:customStyle="1" w:styleId="TitleChar">
    <w:name w:val="Title Char"/>
    <w:basedOn w:val="DefaultParagraphFont"/>
    <w:link w:val="Title"/>
    <w:rsid w:val="000F36BB"/>
    <w:rPr>
      <w:b/>
      <w:sz w:val="72"/>
      <w:szCs w:val="72"/>
    </w:rPr>
  </w:style>
  <w:style w:type="table" w:styleId="TableGrid">
    <w:name w:val="Table Grid"/>
    <w:basedOn w:val="TableNormal"/>
    <w:uiPriority w:val="59"/>
    <w:rsid w:val="00433E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7930"/>
    <w:rPr>
      <w:color w:val="0000FF"/>
      <w:u w:val="single"/>
    </w:rPr>
  </w:style>
</w:styles>
</file>

<file path=word/webSettings.xml><?xml version="1.0" encoding="utf-8"?>
<w:webSettings xmlns:r="http://schemas.openxmlformats.org/officeDocument/2006/relationships" xmlns:w="http://schemas.openxmlformats.org/wordprocessingml/2006/main">
  <w:divs>
    <w:div w:id="809715494">
      <w:bodyDiv w:val="1"/>
      <w:marLeft w:val="0"/>
      <w:marRight w:val="0"/>
      <w:marTop w:val="0"/>
      <w:marBottom w:val="0"/>
      <w:divBdr>
        <w:top w:val="none" w:sz="0" w:space="0" w:color="auto"/>
        <w:left w:val="none" w:sz="0" w:space="0" w:color="auto"/>
        <w:bottom w:val="none" w:sz="0" w:space="0" w:color="auto"/>
        <w:right w:val="none" w:sz="0" w:space="0" w:color="auto"/>
      </w:divBdr>
    </w:div>
    <w:div w:id="1342509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ender.up.nic.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74AB3-7B13-4D2F-A920-468798C4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16</Pages>
  <Words>5234</Words>
  <Characters>29837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119</cp:revision>
  <cp:lastPrinted>2018-09-05T08:06:00Z</cp:lastPrinted>
  <dcterms:created xsi:type="dcterms:W3CDTF">2017-05-16T10:43:00Z</dcterms:created>
  <dcterms:modified xsi:type="dcterms:W3CDTF">2018-10-08T10:03:00Z</dcterms:modified>
</cp:coreProperties>
</file>